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4949" w:rsidRDefault="005E4949">
      <w:pPr>
        <w:spacing w:line="360" w:lineRule="auto"/>
        <w:jc w:val="center"/>
        <w:rPr>
          <w:rFonts w:ascii="黑体" w:eastAsia="黑体" w:hAnsi="黑体"/>
          <w:b/>
          <w:sz w:val="48"/>
          <w:szCs w:val="48"/>
        </w:rPr>
      </w:pPr>
    </w:p>
    <w:p w:rsidR="005E4949" w:rsidRDefault="005E4949">
      <w:pPr>
        <w:spacing w:line="360" w:lineRule="auto"/>
        <w:jc w:val="center"/>
        <w:rPr>
          <w:rFonts w:ascii="黑体" w:eastAsia="黑体" w:hAnsi="黑体"/>
          <w:b/>
          <w:sz w:val="48"/>
          <w:szCs w:val="48"/>
        </w:rPr>
      </w:pPr>
    </w:p>
    <w:p w:rsidR="00B745FB" w:rsidRPr="0038638E" w:rsidRDefault="00B745FB" w:rsidP="00B745FB">
      <w:pPr>
        <w:spacing w:line="720" w:lineRule="auto"/>
        <w:jc w:val="center"/>
        <w:rPr>
          <w:rFonts w:ascii="黑体" w:eastAsia="黑体" w:hAnsi="黑体"/>
          <w:b/>
          <w:sz w:val="40"/>
          <w:szCs w:val="48"/>
        </w:rPr>
      </w:pPr>
      <w:r w:rsidRPr="0038638E">
        <w:rPr>
          <w:rFonts w:ascii="黑体" w:eastAsia="黑体" w:hAnsi="黑体" w:hint="eastAsia"/>
          <w:b/>
          <w:sz w:val="40"/>
          <w:szCs w:val="48"/>
        </w:rPr>
        <w:t>湖南新建汉科技建材有限公司</w:t>
      </w:r>
    </w:p>
    <w:p w:rsidR="00B745FB" w:rsidRPr="0038638E" w:rsidRDefault="00B745FB" w:rsidP="00B745FB">
      <w:pPr>
        <w:spacing w:line="720" w:lineRule="auto"/>
        <w:jc w:val="center"/>
        <w:rPr>
          <w:rFonts w:ascii="黑体" w:eastAsia="黑体" w:hAnsi="黑体"/>
          <w:b/>
          <w:sz w:val="40"/>
          <w:szCs w:val="48"/>
        </w:rPr>
      </w:pPr>
      <w:r w:rsidRPr="0038638E">
        <w:rPr>
          <w:rFonts w:ascii="黑体" w:eastAsia="黑体" w:hAnsi="黑体" w:hint="eastAsia"/>
          <w:b/>
          <w:sz w:val="40"/>
          <w:szCs w:val="48"/>
        </w:rPr>
        <w:t>铝合金产品加工生产建设项目</w:t>
      </w:r>
    </w:p>
    <w:p w:rsidR="00B745FB" w:rsidRDefault="00B745FB" w:rsidP="00B745FB">
      <w:pPr>
        <w:spacing w:line="720" w:lineRule="auto"/>
        <w:jc w:val="center"/>
        <w:rPr>
          <w:rFonts w:ascii="黑体" w:eastAsia="黑体" w:hAnsi="黑体"/>
          <w:b/>
          <w:sz w:val="40"/>
          <w:szCs w:val="48"/>
        </w:rPr>
      </w:pPr>
      <w:r w:rsidRPr="0038638E">
        <w:rPr>
          <w:rFonts w:ascii="黑体" w:eastAsia="黑体" w:hAnsi="黑体" w:hint="eastAsia"/>
          <w:b/>
          <w:sz w:val="40"/>
          <w:szCs w:val="48"/>
        </w:rPr>
        <w:t>环境影响报告书</w:t>
      </w:r>
    </w:p>
    <w:p w:rsidR="005E4949" w:rsidRDefault="007B5373" w:rsidP="00352D15">
      <w:pPr>
        <w:spacing w:line="720" w:lineRule="auto"/>
        <w:jc w:val="center"/>
        <w:rPr>
          <w:rFonts w:ascii="黑体" w:eastAsia="黑体" w:hAnsi="黑体"/>
          <w:sz w:val="72"/>
          <w:szCs w:val="72"/>
        </w:rPr>
      </w:pPr>
      <w:r>
        <w:rPr>
          <w:rFonts w:ascii="黑体" w:eastAsia="黑体" w:hAnsi="黑体" w:hint="eastAsia"/>
          <w:sz w:val="72"/>
          <w:szCs w:val="72"/>
        </w:rPr>
        <w:t>公众参与说明书</w:t>
      </w:r>
    </w:p>
    <w:p w:rsidR="005E4949" w:rsidRDefault="005E4949">
      <w:pPr>
        <w:spacing w:line="720" w:lineRule="auto"/>
        <w:jc w:val="center"/>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Default="005E4949">
      <w:pPr>
        <w:spacing w:line="360" w:lineRule="auto"/>
        <w:rPr>
          <w:rFonts w:ascii="黑体" w:eastAsia="黑体" w:hAnsi="黑体"/>
          <w:sz w:val="32"/>
          <w:szCs w:val="32"/>
        </w:rPr>
      </w:pPr>
    </w:p>
    <w:p w:rsidR="005E4949" w:rsidRPr="00B745FB" w:rsidRDefault="007B5373">
      <w:pPr>
        <w:spacing w:line="360" w:lineRule="auto"/>
        <w:jc w:val="center"/>
        <w:rPr>
          <w:rFonts w:ascii="黑体" w:eastAsia="黑体" w:hAnsi="黑体"/>
          <w:sz w:val="32"/>
          <w:szCs w:val="32"/>
        </w:rPr>
      </w:pPr>
      <w:r>
        <w:rPr>
          <w:rFonts w:ascii="黑体" w:eastAsia="黑体" w:hAnsi="黑体" w:hint="eastAsia"/>
          <w:sz w:val="32"/>
          <w:szCs w:val="32"/>
        </w:rPr>
        <w:t>编制单位：</w:t>
      </w:r>
      <w:r w:rsidR="00B745FB" w:rsidRPr="00B745FB">
        <w:rPr>
          <w:rFonts w:ascii="黑体" w:eastAsia="黑体" w:hAnsi="黑体" w:hint="eastAsia"/>
          <w:sz w:val="32"/>
          <w:szCs w:val="32"/>
        </w:rPr>
        <w:t>湖南新建汉科技建材有限公司</w:t>
      </w:r>
    </w:p>
    <w:p w:rsidR="005E4949" w:rsidRDefault="007B5373">
      <w:pPr>
        <w:spacing w:line="360" w:lineRule="auto"/>
        <w:jc w:val="center"/>
        <w:rPr>
          <w:rFonts w:ascii="黑体" w:eastAsia="黑体" w:hAnsi="黑体"/>
          <w:sz w:val="32"/>
          <w:szCs w:val="32"/>
        </w:rPr>
        <w:sectPr w:rsidR="005E4949">
          <w:footerReference w:type="default" r:id="rId10"/>
          <w:footerReference w:type="first" r:id="rId11"/>
          <w:pgSz w:w="11906" w:h="16838"/>
          <w:pgMar w:top="1440" w:right="1800" w:bottom="1440" w:left="1800" w:header="851" w:footer="992" w:gutter="0"/>
          <w:cols w:space="425"/>
          <w:docGrid w:type="lines" w:linePitch="312"/>
        </w:sectPr>
      </w:pPr>
      <w:r>
        <w:rPr>
          <w:rFonts w:ascii="黑体" w:eastAsia="黑体" w:hAnsi="黑体" w:hint="eastAsia"/>
          <w:sz w:val="32"/>
          <w:szCs w:val="32"/>
        </w:rPr>
        <w:t>编制时间：二○二○年</w:t>
      </w:r>
      <w:r w:rsidR="00352D15">
        <w:rPr>
          <w:rFonts w:ascii="黑体" w:eastAsia="黑体" w:hAnsi="黑体" w:hint="eastAsia"/>
          <w:sz w:val="32"/>
          <w:szCs w:val="32"/>
        </w:rPr>
        <w:t>七</w:t>
      </w:r>
      <w:r>
        <w:rPr>
          <w:rFonts w:ascii="黑体" w:eastAsia="黑体" w:hAnsi="黑体" w:hint="eastAsia"/>
          <w:sz w:val="32"/>
          <w:szCs w:val="32"/>
        </w:rPr>
        <w:t>月</w:t>
      </w:r>
    </w:p>
    <w:bookmarkStart w:id="0" w:name="_Toc462218477" w:displacedByCustomXml="next"/>
    <w:sdt>
      <w:sdtPr>
        <w:rPr>
          <w:rFonts w:asciiTheme="minorHAnsi" w:eastAsiaTheme="minorEastAsia" w:hAnsiTheme="minorHAnsi" w:cstheme="minorBidi"/>
          <w:b w:val="0"/>
          <w:bCs w:val="0"/>
          <w:color w:val="auto"/>
          <w:kern w:val="2"/>
          <w:sz w:val="21"/>
          <w:szCs w:val="22"/>
          <w:lang w:val="zh-CN"/>
        </w:rPr>
        <w:id w:val="-794837112"/>
        <w:docPartObj>
          <w:docPartGallery w:val="Table of Contents"/>
          <w:docPartUnique/>
        </w:docPartObj>
      </w:sdtPr>
      <w:sdtEndPr>
        <w:rPr>
          <w:rFonts w:ascii="Times New Roman" w:eastAsia="宋体" w:hAnsi="Times New Roman"/>
          <w:sz w:val="24"/>
          <w:szCs w:val="24"/>
        </w:rPr>
      </w:sdtEndPr>
      <w:sdtContent>
        <w:p w:rsidR="005E4949" w:rsidRDefault="007B5373">
          <w:pPr>
            <w:pStyle w:val="TOC1"/>
            <w:jc w:val="center"/>
            <w:rPr>
              <w:rFonts w:ascii="黑体" w:eastAsia="黑体" w:hAnsi="黑体"/>
              <w:color w:val="auto"/>
              <w:sz w:val="32"/>
              <w:szCs w:val="32"/>
            </w:rPr>
          </w:pPr>
          <w:r>
            <w:rPr>
              <w:rFonts w:ascii="黑体" w:eastAsia="黑体" w:hAnsi="黑体"/>
              <w:color w:val="auto"/>
              <w:sz w:val="32"/>
              <w:szCs w:val="32"/>
              <w:lang w:val="zh-CN"/>
            </w:rPr>
            <w:t>目</w:t>
          </w:r>
          <w:r>
            <w:rPr>
              <w:rFonts w:ascii="黑体" w:eastAsia="黑体" w:hAnsi="黑体" w:hint="eastAsia"/>
              <w:color w:val="auto"/>
              <w:sz w:val="32"/>
              <w:szCs w:val="32"/>
              <w:lang w:val="zh-CN"/>
            </w:rPr>
            <w:t xml:space="preserve">　</w:t>
          </w:r>
          <w:r>
            <w:rPr>
              <w:rFonts w:ascii="黑体" w:eastAsia="黑体" w:hAnsi="黑体"/>
              <w:color w:val="auto"/>
              <w:sz w:val="32"/>
              <w:szCs w:val="32"/>
              <w:lang w:val="zh-CN"/>
            </w:rPr>
            <w:t>录</w:t>
          </w:r>
        </w:p>
        <w:p w:rsidR="00352D15" w:rsidRDefault="007B5373" w:rsidP="00352D15">
          <w:pPr>
            <w:pStyle w:val="10"/>
            <w:tabs>
              <w:tab w:val="right" w:leader="dot" w:pos="8296"/>
            </w:tabs>
            <w:ind w:firstLine="480"/>
            <w:rPr>
              <w:noProof/>
            </w:rPr>
          </w:pPr>
          <w:r>
            <w:rPr>
              <w:rFonts w:ascii="宋体" w:eastAsia="宋体" w:hAnsi="宋体"/>
              <w:sz w:val="24"/>
              <w:szCs w:val="24"/>
            </w:rPr>
            <w:fldChar w:fldCharType="begin"/>
          </w:r>
          <w:r>
            <w:rPr>
              <w:rFonts w:ascii="宋体" w:eastAsia="宋体" w:hAnsi="宋体"/>
              <w:sz w:val="24"/>
              <w:szCs w:val="24"/>
            </w:rPr>
            <w:instrText xml:space="preserve"> TOC \o "1-3" \h \z \u </w:instrText>
          </w:r>
          <w:r>
            <w:rPr>
              <w:rFonts w:ascii="宋体" w:eastAsia="宋体" w:hAnsi="宋体"/>
              <w:sz w:val="24"/>
              <w:szCs w:val="24"/>
            </w:rPr>
            <w:fldChar w:fldCharType="separate"/>
          </w:r>
          <w:hyperlink w:anchor="_Toc44582564" w:history="1">
            <w:r w:rsidR="00352D15" w:rsidRPr="00C20233">
              <w:rPr>
                <w:rStyle w:val="ae"/>
                <w:rFonts w:ascii="Times New Roman" w:eastAsia="黑体" w:hAnsi="Times New Roman" w:cs="Times New Roman"/>
                <w:bCs/>
                <w:noProof/>
                <w:kern w:val="0"/>
                <w:lang w:val="zh-CN"/>
              </w:rPr>
              <w:t>1</w:t>
            </w:r>
            <w:r w:rsidR="00352D15" w:rsidRPr="00C20233">
              <w:rPr>
                <w:rStyle w:val="ae"/>
                <w:rFonts w:ascii="Times New Roman" w:eastAsia="黑体" w:hAnsi="Times New Roman" w:cs="Times New Roman" w:hint="eastAsia"/>
                <w:bCs/>
                <w:noProof/>
                <w:kern w:val="0"/>
                <w:lang w:val="zh-CN"/>
              </w:rPr>
              <w:t>概述</w:t>
            </w:r>
            <w:r w:rsidR="00352D15">
              <w:rPr>
                <w:noProof/>
                <w:webHidden/>
              </w:rPr>
              <w:tab/>
            </w:r>
            <w:r w:rsidR="00352D15">
              <w:rPr>
                <w:noProof/>
                <w:webHidden/>
              </w:rPr>
              <w:fldChar w:fldCharType="begin"/>
            </w:r>
            <w:r w:rsidR="00352D15">
              <w:rPr>
                <w:noProof/>
                <w:webHidden/>
              </w:rPr>
              <w:instrText xml:space="preserve"> PAGEREF _Toc44582564 \h </w:instrText>
            </w:r>
            <w:r w:rsidR="00352D15">
              <w:rPr>
                <w:noProof/>
                <w:webHidden/>
              </w:rPr>
            </w:r>
            <w:r w:rsidR="00352D15">
              <w:rPr>
                <w:noProof/>
                <w:webHidden/>
              </w:rPr>
              <w:fldChar w:fldCharType="separate"/>
            </w:r>
            <w:r w:rsidR="00D12770">
              <w:rPr>
                <w:noProof/>
                <w:webHidden/>
              </w:rPr>
              <w:t>1</w:t>
            </w:r>
            <w:r w:rsidR="00352D15">
              <w:rPr>
                <w:noProof/>
                <w:webHidden/>
              </w:rPr>
              <w:fldChar w:fldCharType="end"/>
            </w:r>
          </w:hyperlink>
        </w:p>
        <w:p w:rsidR="00352D15" w:rsidRDefault="00605101">
          <w:pPr>
            <w:pStyle w:val="10"/>
            <w:tabs>
              <w:tab w:val="right" w:leader="dot" w:pos="8296"/>
            </w:tabs>
            <w:rPr>
              <w:noProof/>
            </w:rPr>
          </w:pPr>
          <w:hyperlink w:anchor="_Toc44582565" w:history="1">
            <w:r w:rsidR="00352D15" w:rsidRPr="00C20233">
              <w:rPr>
                <w:rStyle w:val="ae"/>
                <w:rFonts w:ascii="Times New Roman" w:eastAsia="黑体" w:hAnsi="Times New Roman" w:cs="Times New Roman"/>
                <w:bCs/>
                <w:noProof/>
                <w:kern w:val="0"/>
                <w:lang w:val="zh-CN"/>
              </w:rPr>
              <w:t>2</w:t>
            </w:r>
            <w:r w:rsidR="00352D15" w:rsidRPr="00C20233">
              <w:rPr>
                <w:rStyle w:val="ae"/>
                <w:rFonts w:ascii="Times New Roman" w:eastAsia="黑体" w:hAnsi="Times New Roman" w:cs="Times New Roman" w:hint="eastAsia"/>
                <w:bCs/>
                <w:noProof/>
                <w:kern w:val="0"/>
                <w:lang w:val="zh-CN"/>
              </w:rPr>
              <w:t>首次环境影响评价信息公开情况</w:t>
            </w:r>
            <w:r w:rsidR="00352D15">
              <w:rPr>
                <w:noProof/>
                <w:webHidden/>
              </w:rPr>
              <w:tab/>
            </w:r>
            <w:r w:rsidR="00352D15">
              <w:rPr>
                <w:noProof/>
                <w:webHidden/>
              </w:rPr>
              <w:fldChar w:fldCharType="begin"/>
            </w:r>
            <w:r w:rsidR="00352D15">
              <w:rPr>
                <w:noProof/>
                <w:webHidden/>
              </w:rPr>
              <w:instrText xml:space="preserve"> PAGEREF _Toc44582565 \h </w:instrText>
            </w:r>
            <w:r w:rsidR="00352D15">
              <w:rPr>
                <w:noProof/>
                <w:webHidden/>
              </w:rPr>
            </w:r>
            <w:r w:rsidR="00352D15">
              <w:rPr>
                <w:noProof/>
                <w:webHidden/>
              </w:rPr>
              <w:fldChar w:fldCharType="separate"/>
            </w:r>
            <w:r w:rsidR="00D12770">
              <w:rPr>
                <w:noProof/>
                <w:webHidden/>
              </w:rPr>
              <w:t>1</w:t>
            </w:r>
            <w:r w:rsidR="00352D15">
              <w:rPr>
                <w:noProof/>
                <w:webHidden/>
              </w:rPr>
              <w:fldChar w:fldCharType="end"/>
            </w:r>
          </w:hyperlink>
        </w:p>
        <w:p w:rsidR="00352D15" w:rsidRDefault="00605101" w:rsidP="00352D15">
          <w:pPr>
            <w:pStyle w:val="20"/>
            <w:ind w:left="420"/>
            <w:rPr>
              <w:noProof/>
            </w:rPr>
          </w:pPr>
          <w:hyperlink w:anchor="_Toc44582566" w:history="1">
            <w:r w:rsidR="00352D15" w:rsidRPr="00C20233">
              <w:rPr>
                <w:rStyle w:val="ae"/>
                <w:rFonts w:ascii="Times New Roman" w:eastAsia="黑体" w:hAnsi="Times New Roman" w:cs="Times New Roman"/>
                <w:bCs/>
                <w:noProof/>
                <w:kern w:val="0"/>
                <w:lang w:val="zh-CN"/>
              </w:rPr>
              <w:t>2.1</w:t>
            </w:r>
            <w:r w:rsidR="00352D15" w:rsidRPr="00C20233">
              <w:rPr>
                <w:rStyle w:val="ae"/>
                <w:rFonts w:ascii="Times New Roman" w:eastAsia="黑体" w:hAnsi="Times New Roman" w:cs="Times New Roman" w:hint="eastAsia"/>
                <w:bCs/>
                <w:noProof/>
                <w:kern w:val="0"/>
                <w:lang w:val="zh-CN"/>
              </w:rPr>
              <w:t>公开内容及日期</w:t>
            </w:r>
            <w:r w:rsidR="00352D15">
              <w:rPr>
                <w:noProof/>
                <w:webHidden/>
              </w:rPr>
              <w:tab/>
            </w:r>
            <w:r w:rsidR="00352D15">
              <w:rPr>
                <w:noProof/>
                <w:webHidden/>
              </w:rPr>
              <w:fldChar w:fldCharType="begin"/>
            </w:r>
            <w:r w:rsidR="00352D15">
              <w:rPr>
                <w:noProof/>
                <w:webHidden/>
              </w:rPr>
              <w:instrText xml:space="preserve"> PAGEREF _Toc44582566 \h </w:instrText>
            </w:r>
            <w:r w:rsidR="00352D15">
              <w:rPr>
                <w:noProof/>
                <w:webHidden/>
              </w:rPr>
            </w:r>
            <w:r w:rsidR="00352D15">
              <w:rPr>
                <w:noProof/>
                <w:webHidden/>
              </w:rPr>
              <w:fldChar w:fldCharType="separate"/>
            </w:r>
            <w:r w:rsidR="00D12770">
              <w:rPr>
                <w:noProof/>
                <w:webHidden/>
              </w:rPr>
              <w:t>1</w:t>
            </w:r>
            <w:r w:rsidR="00352D15">
              <w:rPr>
                <w:noProof/>
                <w:webHidden/>
              </w:rPr>
              <w:fldChar w:fldCharType="end"/>
            </w:r>
          </w:hyperlink>
        </w:p>
        <w:p w:rsidR="00352D15" w:rsidRDefault="00605101" w:rsidP="00352D15">
          <w:pPr>
            <w:pStyle w:val="20"/>
            <w:ind w:left="420"/>
            <w:rPr>
              <w:noProof/>
            </w:rPr>
          </w:pPr>
          <w:hyperlink w:anchor="_Toc44582567" w:history="1">
            <w:r w:rsidR="00352D15" w:rsidRPr="00C20233">
              <w:rPr>
                <w:rStyle w:val="ae"/>
                <w:rFonts w:ascii="Times New Roman" w:eastAsia="宋体" w:hAnsi="Times New Roman" w:cs="Times New Roman"/>
                <w:noProof/>
              </w:rPr>
              <w:t>2.2</w:t>
            </w:r>
            <w:r w:rsidR="00352D15" w:rsidRPr="00C20233">
              <w:rPr>
                <w:rStyle w:val="ae"/>
                <w:rFonts w:ascii="黑体" w:eastAsia="黑体" w:hAnsi="黑体" w:cs="Times New Roman" w:hint="eastAsia"/>
                <w:noProof/>
              </w:rPr>
              <w:t>公开方式</w:t>
            </w:r>
            <w:r w:rsidR="00352D15">
              <w:rPr>
                <w:noProof/>
                <w:webHidden/>
              </w:rPr>
              <w:tab/>
            </w:r>
            <w:r w:rsidR="00352D15">
              <w:rPr>
                <w:noProof/>
                <w:webHidden/>
              </w:rPr>
              <w:fldChar w:fldCharType="begin"/>
            </w:r>
            <w:r w:rsidR="00352D15">
              <w:rPr>
                <w:noProof/>
                <w:webHidden/>
              </w:rPr>
              <w:instrText xml:space="preserve"> PAGEREF _Toc44582567 \h </w:instrText>
            </w:r>
            <w:r w:rsidR="00352D15">
              <w:rPr>
                <w:noProof/>
                <w:webHidden/>
              </w:rPr>
            </w:r>
            <w:r w:rsidR="00352D15">
              <w:rPr>
                <w:noProof/>
                <w:webHidden/>
              </w:rPr>
              <w:fldChar w:fldCharType="separate"/>
            </w:r>
            <w:r w:rsidR="00D12770">
              <w:rPr>
                <w:noProof/>
                <w:webHidden/>
              </w:rPr>
              <w:t>1</w:t>
            </w:r>
            <w:r w:rsidR="00352D15">
              <w:rPr>
                <w:noProof/>
                <w:webHidden/>
              </w:rPr>
              <w:fldChar w:fldCharType="end"/>
            </w:r>
          </w:hyperlink>
        </w:p>
        <w:p w:rsidR="00352D15" w:rsidRDefault="00605101" w:rsidP="00352D15">
          <w:pPr>
            <w:pStyle w:val="20"/>
            <w:ind w:left="420"/>
            <w:rPr>
              <w:noProof/>
            </w:rPr>
          </w:pPr>
          <w:hyperlink w:anchor="_Toc44582568" w:history="1">
            <w:r w:rsidR="00352D15" w:rsidRPr="00C20233">
              <w:rPr>
                <w:rStyle w:val="ae"/>
                <w:rFonts w:ascii="Times New Roman" w:eastAsia="黑体" w:hAnsi="Times New Roman" w:cs="Times New Roman"/>
                <w:noProof/>
              </w:rPr>
              <w:t>2.3</w:t>
            </w:r>
            <w:r w:rsidR="00352D15" w:rsidRPr="00C20233">
              <w:rPr>
                <w:rStyle w:val="ae"/>
                <w:rFonts w:ascii="Times New Roman" w:eastAsia="黑体" w:hAnsi="Times New Roman" w:cs="Times New Roman" w:hint="eastAsia"/>
                <w:noProof/>
              </w:rPr>
              <w:t>首次公示的反馈意见</w:t>
            </w:r>
            <w:r w:rsidR="00352D15">
              <w:rPr>
                <w:noProof/>
                <w:webHidden/>
              </w:rPr>
              <w:tab/>
            </w:r>
            <w:r w:rsidR="00352D15">
              <w:rPr>
                <w:noProof/>
                <w:webHidden/>
              </w:rPr>
              <w:fldChar w:fldCharType="begin"/>
            </w:r>
            <w:r w:rsidR="00352D15">
              <w:rPr>
                <w:noProof/>
                <w:webHidden/>
              </w:rPr>
              <w:instrText xml:space="preserve"> PAGEREF _Toc44582568 \h </w:instrText>
            </w:r>
            <w:r w:rsidR="00352D15">
              <w:rPr>
                <w:noProof/>
                <w:webHidden/>
              </w:rPr>
            </w:r>
            <w:r w:rsidR="00352D15">
              <w:rPr>
                <w:noProof/>
                <w:webHidden/>
              </w:rPr>
              <w:fldChar w:fldCharType="separate"/>
            </w:r>
            <w:r w:rsidR="00D12770">
              <w:rPr>
                <w:noProof/>
                <w:webHidden/>
              </w:rPr>
              <w:t>2</w:t>
            </w:r>
            <w:r w:rsidR="00352D15">
              <w:rPr>
                <w:noProof/>
                <w:webHidden/>
              </w:rPr>
              <w:fldChar w:fldCharType="end"/>
            </w:r>
          </w:hyperlink>
        </w:p>
        <w:p w:rsidR="00352D15" w:rsidRDefault="00605101">
          <w:pPr>
            <w:pStyle w:val="10"/>
            <w:tabs>
              <w:tab w:val="right" w:leader="dot" w:pos="8296"/>
            </w:tabs>
            <w:rPr>
              <w:noProof/>
            </w:rPr>
          </w:pPr>
          <w:hyperlink w:anchor="_Toc44582569" w:history="1">
            <w:r w:rsidR="00352D15" w:rsidRPr="00C20233">
              <w:rPr>
                <w:rStyle w:val="ae"/>
                <w:rFonts w:ascii="Times New Roman" w:eastAsia="黑体" w:hAnsi="Times New Roman" w:cs="Times New Roman"/>
                <w:bCs/>
                <w:noProof/>
                <w:kern w:val="0"/>
                <w:lang w:val="zh-CN"/>
              </w:rPr>
              <w:t>3</w:t>
            </w:r>
            <w:r w:rsidR="00352D15" w:rsidRPr="00C20233">
              <w:rPr>
                <w:rStyle w:val="ae"/>
                <w:rFonts w:ascii="Times New Roman" w:eastAsia="黑体" w:hAnsi="Times New Roman" w:cs="Times New Roman" w:hint="eastAsia"/>
                <w:bCs/>
                <w:noProof/>
                <w:kern w:val="0"/>
                <w:lang w:val="zh-CN"/>
              </w:rPr>
              <w:t>征求意见稿公示情况</w:t>
            </w:r>
            <w:r w:rsidR="00352D15">
              <w:rPr>
                <w:noProof/>
                <w:webHidden/>
              </w:rPr>
              <w:tab/>
            </w:r>
            <w:r w:rsidR="00352D15">
              <w:rPr>
                <w:noProof/>
                <w:webHidden/>
              </w:rPr>
              <w:fldChar w:fldCharType="begin"/>
            </w:r>
            <w:r w:rsidR="00352D15">
              <w:rPr>
                <w:noProof/>
                <w:webHidden/>
              </w:rPr>
              <w:instrText xml:space="preserve"> PAGEREF _Toc44582569 \h </w:instrText>
            </w:r>
            <w:r w:rsidR="00352D15">
              <w:rPr>
                <w:noProof/>
                <w:webHidden/>
              </w:rPr>
            </w:r>
            <w:r w:rsidR="00352D15">
              <w:rPr>
                <w:noProof/>
                <w:webHidden/>
              </w:rPr>
              <w:fldChar w:fldCharType="separate"/>
            </w:r>
            <w:r w:rsidR="00D12770">
              <w:rPr>
                <w:noProof/>
                <w:webHidden/>
              </w:rPr>
              <w:t>2</w:t>
            </w:r>
            <w:r w:rsidR="00352D15">
              <w:rPr>
                <w:noProof/>
                <w:webHidden/>
              </w:rPr>
              <w:fldChar w:fldCharType="end"/>
            </w:r>
          </w:hyperlink>
        </w:p>
        <w:p w:rsidR="00352D15" w:rsidRDefault="00605101" w:rsidP="00352D15">
          <w:pPr>
            <w:pStyle w:val="20"/>
            <w:ind w:left="420"/>
            <w:rPr>
              <w:noProof/>
            </w:rPr>
          </w:pPr>
          <w:hyperlink w:anchor="_Toc44582570" w:history="1">
            <w:r w:rsidR="00352D15" w:rsidRPr="00C20233">
              <w:rPr>
                <w:rStyle w:val="ae"/>
                <w:rFonts w:ascii="Times New Roman" w:eastAsia="黑体" w:hAnsi="Times New Roman" w:cs="Times New Roman"/>
                <w:noProof/>
              </w:rPr>
              <w:t>3.1</w:t>
            </w:r>
            <w:r w:rsidR="00352D15" w:rsidRPr="00C20233">
              <w:rPr>
                <w:rStyle w:val="ae"/>
                <w:rFonts w:ascii="Times New Roman" w:eastAsia="黑体" w:hAnsi="Times New Roman" w:cs="Times New Roman" w:hint="eastAsia"/>
                <w:noProof/>
              </w:rPr>
              <w:t>公示内容及时限</w:t>
            </w:r>
            <w:r w:rsidR="00352D15">
              <w:rPr>
                <w:noProof/>
                <w:webHidden/>
              </w:rPr>
              <w:tab/>
            </w:r>
            <w:r w:rsidR="00352D15">
              <w:rPr>
                <w:noProof/>
                <w:webHidden/>
              </w:rPr>
              <w:fldChar w:fldCharType="begin"/>
            </w:r>
            <w:r w:rsidR="00352D15">
              <w:rPr>
                <w:noProof/>
                <w:webHidden/>
              </w:rPr>
              <w:instrText xml:space="preserve"> PAGEREF _Toc44582570 \h </w:instrText>
            </w:r>
            <w:r w:rsidR="00352D15">
              <w:rPr>
                <w:noProof/>
                <w:webHidden/>
              </w:rPr>
            </w:r>
            <w:r w:rsidR="00352D15">
              <w:rPr>
                <w:noProof/>
                <w:webHidden/>
              </w:rPr>
              <w:fldChar w:fldCharType="separate"/>
            </w:r>
            <w:r w:rsidR="00D12770">
              <w:rPr>
                <w:noProof/>
                <w:webHidden/>
              </w:rPr>
              <w:t>2</w:t>
            </w:r>
            <w:r w:rsidR="00352D15">
              <w:rPr>
                <w:noProof/>
                <w:webHidden/>
              </w:rPr>
              <w:fldChar w:fldCharType="end"/>
            </w:r>
          </w:hyperlink>
        </w:p>
        <w:p w:rsidR="00352D15" w:rsidRDefault="00605101" w:rsidP="00352D15">
          <w:pPr>
            <w:pStyle w:val="20"/>
            <w:ind w:left="420"/>
            <w:rPr>
              <w:noProof/>
            </w:rPr>
          </w:pPr>
          <w:hyperlink w:anchor="_Toc44582571" w:history="1">
            <w:r w:rsidR="00352D15" w:rsidRPr="00C20233">
              <w:rPr>
                <w:rStyle w:val="ae"/>
                <w:rFonts w:ascii="Times New Roman" w:eastAsia="黑体" w:hAnsi="Times New Roman" w:cs="Times New Roman"/>
                <w:noProof/>
              </w:rPr>
              <w:t>3.2</w:t>
            </w:r>
            <w:r w:rsidR="00352D15" w:rsidRPr="00C20233">
              <w:rPr>
                <w:rStyle w:val="ae"/>
                <w:rFonts w:ascii="Times New Roman" w:eastAsia="黑体" w:hAnsi="Times New Roman" w:cs="Times New Roman" w:hint="eastAsia"/>
                <w:noProof/>
              </w:rPr>
              <w:t>公示方式</w:t>
            </w:r>
            <w:r w:rsidR="00352D15">
              <w:rPr>
                <w:noProof/>
                <w:webHidden/>
              </w:rPr>
              <w:tab/>
            </w:r>
            <w:r w:rsidR="00352D15">
              <w:rPr>
                <w:noProof/>
                <w:webHidden/>
              </w:rPr>
              <w:fldChar w:fldCharType="begin"/>
            </w:r>
            <w:r w:rsidR="00352D15">
              <w:rPr>
                <w:noProof/>
                <w:webHidden/>
              </w:rPr>
              <w:instrText xml:space="preserve"> PAGEREF _Toc44582571 \h </w:instrText>
            </w:r>
            <w:r w:rsidR="00352D15">
              <w:rPr>
                <w:noProof/>
                <w:webHidden/>
              </w:rPr>
            </w:r>
            <w:r w:rsidR="00352D15">
              <w:rPr>
                <w:noProof/>
                <w:webHidden/>
              </w:rPr>
              <w:fldChar w:fldCharType="separate"/>
            </w:r>
            <w:r w:rsidR="00D12770">
              <w:rPr>
                <w:noProof/>
                <w:webHidden/>
              </w:rPr>
              <w:t>3</w:t>
            </w:r>
            <w:r w:rsidR="00352D15">
              <w:rPr>
                <w:noProof/>
                <w:webHidden/>
              </w:rPr>
              <w:fldChar w:fldCharType="end"/>
            </w:r>
          </w:hyperlink>
        </w:p>
        <w:p w:rsidR="00352D15" w:rsidRDefault="00605101">
          <w:pPr>
            <w:pStyle w:val="30"/>
            <w:tabs>
              <w:tab w:val="right" w:leader="dot" w:pos="8296"/>
            </w:tabs>
            <w:rPr>
              <w:noProof/>
            </w:rPr>
          </w:pPr>
          <w:hyperlink w:anchor="_Toc44582572" w:history="1">
            <w:r w:rsidR="00352D15" w:rsidRPr="00C20233">
              <w:rPr>
                <w:rStyle w:val="ae"/>
                <w:rFonts w:ascii="Times New Roman" w:eastAsia="黑体" w:hAnsi="Times New Roman" w:cs="Times New Roman"/>
                <w:noProof/>
              </w:rPr>
              <w:t>3.2.1</w:t>
            </w:r>
            <w:r w:rsidR="00352D15" w:rsidRPr="00C20233">
              <w:rPr>
                <w:rStyle w:val="ae"/>
                <w:rFonts w:ascii="Times New Roman" w:eastAsia="黑体" w:hAnsi="Times New Roman" w:cs="Times New Roman" w:hint="eastAsia"/>
                <w:noProof/>
              </w:rPr>
              <w:t>网络</w:t>
            </w:r>
            <w:r w:rsidR="00352D15">
              <w:rPr>
                <w:noProof/>
                <w:webHidden/>
              </w:rPr>
              <w:tab/>
            </w:r>
            <w:r w:rsidR="00352D15">
              <w:rPr>
                <w:noProof/>
                <w:webHidden/>
              </w:rPr>
              <w:fldChar w:fldCharType="begin"/>
            </w:r>
            <w:r w:rsidR="00352D15">
              <w:rPr>
                <w:noProof/>
                <w:webHidden/>
              </w:rPr>
              <w:instrText xml:space="preserve"> PAGEREF _Toc44582572 \h </w:instrText>
            </w:r>
            <w:r w:rsidR="00352D15">
              <w:rPr>
                <w:noProof/>
                <w:webHidden/>
              </w:rPr>
            </w:r>
            <w:r w:rsidR="00352D15">
              <w:rPr>
                <w:noProof/>
                <w:webHidden/>
              </w:rPr>
              <w:fldChar w:fldCharType="separate"/>
            </w:r>
            <w:r w:rsidR="00D12770">
              <w:rPr>
                <w:noProof/>
                <w:webHidden/>
              </w:rPr>
              <w:t>3</w:t>
            </w:r>
            <w:r w:rsidR="00352D15">
              <w:rPr>
                <w:noProof/>
                <w:webHidden/>
              </w:rPr>
              <w:fldChar w:fldCharType="end"/>
            </w:r>
          </w:hyperlink>
        </w:p>
        <w:p w:rsidR="00352D15" w:rsidRDefault="00605101">
          <w:pPr>
            <w:pStyle w:val="30"/>
            <w:tabs>
              <w:tab w:val="right" w:leader="dot" w:pos="8296"/>
            </w:tabs>
            <w:rPr>
              <w:noProof/>
            </w:rPr>
          </w:pPr>
          <w:hyperlink w:anchor="_Toc44582573" w:history="1">
            <w:r w:rsidR="00352D15" w:rsidRPr="00C20233">
              <w:rPr>
                <w:rStyle w:val="ae"/>
                <w:rFonts w:ascii="Times New Roman" w:eastAsia="黑体" w:hAnsi="Times New Roman"/>
                <w:noProof/>
              </w:rPr>
              <w:t>3.2.2</w:t>
            </w:r>
            <w:r w:rsidR="00352D15" w:rsidRPr="00C20233">
              <w:rPr>
                <w:rStyle w:val="ae"/>
                <w:rFonts w:ascii="Times New Roman" w:eastAsia="黑体" w:hAnsi="Times New Roman" w:hint="eastAsia"/>
                <w:noProof/>
              </w:rPr>
              <w:t>现场公示</w:t>
            </w:r>
            <w:r w:rsidR="00352D15">
              <w:rPr>
                <w:noProof/>
                <w:webHidden/>
              </w:rPr>
              <w:tab/>
            </w:r>
            <w:r w:rsidR="00352D15">
              <w:rPr>
                <w:noProof/>
                <w:webHidden/>
              </w:rPr>
              <w:fldChar w:fldCharType="begin"/>
            </w:r>
            <w:r w:rsidR="00352D15">
              <w:rPr>
                <w:noProof/>
                <w:webHidden/>
              </w:rPr>
              <w:instrText xml:space="preserve"> PAGEREF _Toc44582573 \h </w:instrText>
            </w:r>
            <w:r w:rsidR="00352D15">
              <w:rPr>
                <w:noProof/>
                <w:webHidden/>
              </w:rPr>
            </w:r>
            <w:r w:rsidR="00352D15">
              <w:rPr>
                <w:noProof/>
                <w:webHidden/>
              </w:rPr>
              <w:fldChar w:fldCharType="separate"/>
            </w:r>
            <w:r w:rsidR="00D12770">
              <w:rPr>
                <w:noProof/>
                <w:webHidden/>
              </w:rPr>
              <w:t>4</w:t>
            </w:r>
            <w:r w:rsidR="00352D15">
              <w:rPr>
                <w:noProof/>
                <w:webHidden/>
              </w:rPr>
              <w:fldChar w:fldCharType="end"/>
            </w:r>
          </w:hyperlink>
        </w:p>
        <w:p w:rsidR="00352D15" w:rsidRDefault="00605101">
          <w:pPr>
            <w:pStyle w:val="30"/>
            <w:tabs>
              <w:tab w:val="right" w:leader="dot" w:pos="8296"/>
            </w:tabs>
            <w:rPr>
              <w:noProof/>
            </w:rPr>
          </w:pPr>
          <w:hyperlink w:anchor="_Toc44582574" w:history="1">
            <w:r w:rsidR="00352D15" w:rsidRPr="00C20233">
              <w:rPr>
                <w:rStyle w:val="ae"/>
                <w:rFonts w:ascii="Times New Roman" w:eastAsia="黑体" w:hAnsi="Times New Roman"/>
                <w:noProof/>
              </w:rPr>
              <w:t>3.3</w:t>
            </w:r>
            <w:r w:rsidR="00352D15" w:rsidRPr="00C20233">
              <w:rPr>
                <w:rStyle w:val="ae"/>
                <w:rFonts w:ascii="Times New Roman" w:eastAsia="黑体" w:hAnsi="Times New Roman" w:hint="eastAsia"/>
                <w:noProof/>
              </w:rPr>
              <w:t>公众提出意见情况</w:t>
            </w:r>
            <w:r w:rsidR="00352D15">
              <w:rPr>
                <w:noProof/>
                <w:webHidden/>
              </w:rPr>
              <w:tab/>
            </w:r>
            <w:r w:rsidR="00352D15">
              <w:rPr>
                <w:noProof/>
                <w:webHidden/>
              </w:rPr>
              <w:fldChar w:fldCharType="begin"/>
            </w:r>
            <w:r w:rsidR="00352D15">
              <w:rPr>
                <w:noProof/>
                <w:webHidden/>
              </w:rPr>
              <w:instrText xml:space="preserve"> PAGEREF _Toc44582574 \h </w:instrText>
            </w:r>
            <w:r w:rsidR="00352D15">
              <w:rPr>
                <w:noProof/>
                <w:webHidden/>
              </w:rPr>
            </w:r>
            <w:r w:rsidR="00352D15">
              <w:rPr>
                <w:noProof/>
                <w:webHidden/>
              </w:rPr>
              <w:fldChar w:fldCharType="separate"/>
            </w:r>
            <w:r w:rsidR="00D12770">
              <w:rPr>
                <w:noProof/>
                <w:webHidden/>
              </w:rPr>
              <w:t>4</w:t>
            </w:r>
            <w:r w:rsidR="00352D15">
              <w:rPr>
                <w:noProof/>
                <w:webHidden/>
              </w:rPr>
              <w:fldChar w:fldCharType="end"/>
            </w:r>
          </w:hyperlink>
        </w:p>
        <w:p w:rsidR="00352D15" w:rsidRDefault="00605101">
          <w:pPr>
            <w:pStyle w:val="10"/>
            <w:tabs>
              <w:tab w:val="right" w:leader="dot" w:pos="8296"/>
            </w:tabs>
            <w:rPr>
              <w:noProof/>
            </w:rPr>
          </w:pPr>
          <w:hyperlink w:anchor="_Toc44582575" w:history="1">
            <w:r w:rsidR="00352D15" w:rsidRPr="00C20233">
              <w:rPr>
                <w:rStyle w:val="ae"/>
                <w:rFonts w:ascii="Times New Roman" w:eastAsia="黑体" w:hAnsi="Times New Roman" w:cs="Times New Roman"/>
                <w:bCs/>
                <w:noProof/>
                <w:kern w:val="0"/>
                <w:lang w:val="zh-CN"/>
              </w:rPr>
              <w:t>4</w:t>
            </w:r>
            <w:r w:rsidR="00352D15" w:rsidRPr="00C20233">
              <w:rPr>
                <w:rStyle w:val="ae"/>
                <w:rFonts w:ascii="Times New Roman" w:eastAsia="黑体" w:hAnsi="Times New Roman" w:cs="Times New Roman" w:hint="eastAsia"/>
                <w:bCs/>
                <w:noProof/>
                <w:kern w:val="0"/>
                <w:lang w:val="zh-CN"/>
              </w:rPr>
              <w:t>其他公众参与情况</w:t>
            </w:r>
            <w:r w:rsidR="00352D15">
              <w:rPr>
                <w:noProof/>
                <w:webHidden/>
              </w:rPr>
              <w:tab/>
            </w:r>
            <w:r w:rsidR="00352D15">
              <w:rPr>
                <w:noProof/>
                <w:webHidden/>
              </w:rPr>
              <w:fldChar w:fldCharType="begin"/>
            </w:r>
            <w:r w:rsidR="00352D15">
              <w:rPr>
                <w:noProof/>
                <w:webHidden/>
              </w:rPr>
              <w:instrText xml:space="preserve"> PAGEREF _Toc44582575 \h </w:instrText>
            </w:r>
            <w:r w:rsidR="00352D15">
              <w:rPr>
                <w:noProof/>
                <w:webHidden/>
              </w:rPr>
            </w:r>
            <w:r w:rsidR="00352D15">
              <w:rPr>
                <w:noProof/>
                <w:webHidden/>
              </w:rPr>
              <w:fldChar w:fldCharType="separate"/>
            </w:r>
            <w:r w:rsidR="00D12770">
              <w:rPr>
                <w:noProof/>
                <w:webHidden/>
              </w:rPr>
              <w:t>6</w:t>
            </w:r>
            <w:r w:rsidR="00352D15">
              <w:rPr>
                <w:noProof/>
                <w:webHidden/>
              </w:rPr>
              <w:fldChar w:fldCharType="end"/>
            </w:r>
          </w:hyperlink>
        </w:p>
        <w:p w:rsidR="00352D15" w:rsidRDefault="00605101">
          <w:pPr>
            <w:pStyle w:val="30"/>
            <w:tabs>
              <w:tab w:val="right" w:leader="dot" w:pos="8296"/>
            </w:tabs>
            <w:rPr>
              <w:noProof/>
            </w:rPr>
          </w:pPr>
          <w:hyperlink w:anchor="_Toc44582576" w:history="1">
            <w:r w:rsidR="00352D15" w:rsidRPr="00C20233">
              <w:rPr>
                <w:rStyle w:val="ae"/>
                <w:rFonts w:ascii="Times New Roman" w:eastAsia="黑体" w:hAnsi="Times New Roman"/>
                <w:noProof/>
              </w:rPr>
              <w:t>4.1</w:t>
            </w:r>
            <w:r w:rsidR="00352D15" w:rsidRPr="00C20233">
              <w:rPr>
                <w:rStyle w:val="ae"/>
                <w:rFonts w:ascii="Times New Roman" w:eastAsia="黑体" w:hAnsi="Times New Roman" w:hint="eastAsia"/>
                <w:noProof/>
              </w:rPr>
              <w:t>其他公众参与情况</w:t>
            </w:r>
            <w:r w:rsidR="00352D15">
              <w:rPr>
                <w:noProof/>
                <w:webHidden/>
              </w:rPr>
              <w:tab/>
            </w:r>
            <w:r w:rsidR="00352D15">
              <w:rPr>
                <w:noProof/>
                <w:webHidden/>
              </w:rPr>
              <w:fldChar w:fldCharType="begin"/>
            </w:r>
            <w:r w:rsidR="00352D15">
              <w:rPr>
                <w:noProof/>
                <w:webHidden/>
              </w:rPr>
              <w:instrText xml:space="preserve"> PAGEREF _Toc44582576 \h </w:instrText>
            </w:r>
            <w:r w:rsidR="00352D15">
              <w:rPr>
                <w:noProof/>
                <w:webHidden/>
              </w:rPr>
            </w:r>
            <w:r w:rsidR="00352D15">
              <w:rPr>
                <w:noProof/>
                <w:webHidden/>
              </w:rPr>
              <w:fldChar w:fldCharType="separate"/>
            </w:r>
            <w:r w:rsidR="00D12770">
              <w:rPr>
                <w:noProof/>
                <w:webHidden/>
              </w:rPr>
              <w:t>6</w:t>
            </w:r>
            <w:r w:rsidR="00352D15">
              <w:rPr>
                <w:noProof/>
                <w:webHidden/>
              </w:rPr>
              <w:fldChar w:fldCharType="end"/>
            </w:r>
          </w:hyperlink>
        </w:p>
        <w:p w:rsidR="00352D15" w:rsidRDefault="00605101">
          <w:pPr>
            <w:pStyle w:val="10"/>
            <w:tabs>
              <w:tab w:val="right" w:leader="dot" w:pos="8296"/>
            </w:tabs>
            <w:rPr>
              <w:noProof/>
            </w:rPr>
          </w:pPr>
          <w:hyperlink w:anchor="_Toc44582577" w:history="1">
            <w:r w:rsidR="00352D15" w:rsidRPr="00C20233">
              <w:rPr>
                <w:rStyle w:val="ae"/>
                <w:rFonts w:ascii="Times New Roman" w:eastAsia="黑体" w:hAnsi="Times New Roman" w:cs="Times New Roman"/>
                <w:bCs/>
                <w:noProof/>
                <w:kern w:val="0"/>
                <w:lang w:val="zh-CN"/>
              </w:rPr>
              <w:t>5</w:t>
            </w:r>
            <w:r w:rsidR="00352D15" w:rsidRPr="00C20233">
              <w:rPr>
                <w:rStyle w:val="ae"/>
                <w:rFonts w:ascii="Times New Roman" w:eastAsia="黑体" w:hAnsi="Times New Roman" w:cs="Times New Roman" w:hint="eastAsia"/>
                <w:bCs/>
                <w:noProof/>
                <w:kern w:val="0"/>
                <w:lang w:val="zh-CN"/>
              </w:rPr>
              <w:t>公众意见处理情况</w:t>
            </w:r>
            <w:r w:rsidR="00352D15">
              <w:rPr>
                <w:noProof/>
                <w:webHidden/>
              </w:rPr>
              <w:tab/>
            </w:r>
            <w:r w:rsidR="00352D15">
              <w:rPr>
                <w:noProof/>
                <w:webHidden/>
              </w:rPr>
              <w:fldChar w:fldCharType="begin"/>
            </w:r>
            <w:r w:rsidR="00352D15">
              <w:rPr>
                <w:noProof/>
                <w:webHidden/>
              </w:rPr>
              <w:instrText xml:space="preserve"> PAGEREF _Toc44582577 \h </w:instrText>
            </w:r>
            <w:r w:rsidR="00352D15">
              <w:rPr>
                <w:noProof/>
                <w:webHidden/>
              </w:rPr>
            </w:r>
            <w:r w:rsidR="00352D15">
              <w:rPr>
                <w:noProof/>
                <w:webHidden/>
              </w:rPr>
              <w:fldChar w:fldCharType="separate"/>
            </w:r>
            <w:r w:rsidR="00D12770">
              <w:rPr>
                <w:noProof/>
                <w:webHidden/>
              </w:rPr>
              <w:t>7</w:t>
            </w:r>
            <w:r w:rsidR="00352D15">
              <w:rPr>
                <w:noProof/>
                <w:webHidden/>
              </w:rPr>
              <w:fldChar w:fldCharType="end"/>
            </w:r>
          </w:hyperlink>
        </w:p>
        <w:p w:rsidR="00352D15" w:rsidRDefault="00605101">
          <w:pPr>
            <w:pStyle w:val="30"/>
            <w:tabs>
              <w:tab w:val="right" w:leader="dot" w:pos="8296"/>
            </w:tabs>
            <w:rPr>
              <w:noProof/>
            </w:rPr>
          </w:pPr>
          <w:hyperlink w:anchor="_Toc44582578" w:history="1">
            <w:r w:rsidR="00352D15" w:rsidRPr="00C20233">
              <w:rPr>
                <w:rStyle w:val="ae"/>
                <w:rFonts w:ascii="Times New Roman" w:eastAsia="黑体" w:hAnsi="Times New Roman"/>
                <w:noProof/>
              </w:rPr>
              <w:t>5.1</w:t>
            </w:r>
            <w:r w:rsidR="00352D15" w:rsidRPr="00C20233">
              <w:rPr>
                <w:rStyle w:val="ae"/>
                <w:rFonts w:ascii="Times New Roman" w:eastAsia="黑体" w:hAnsi="Times New Roman" w:hint="eastAsia"/>
                <w:noProof/>
              </w:rPr>
              <w:t>公众参与调查情况</w:t>
            </w:r>
            <w:r w:rsidR="00352D15">
              <w:rPr>
                <w:noProof/>
                <w:webHidden/>
              </w:rPr>
              <w:tab/>
            </w:r>
            <w:r w:rsidR="00352D15">
              <w:rPr>
                <w:noProof/>
                <w:webHidden/>
              </w:rPr>
              <w:fldChar w:fldCharType="begin"/>
            </w:r>
            <w:r w:rsidR="00352D15">
              <w:rPr>
                <w:noProof/>
                <w:webHidden/>
              </w:rPr>
              <w:instrText xml:space="preserve"> PAGEREF _Toc44582578 \h </w:instrText>
            </w:r>
            <w:r w:rsidR="00352D15">
              <w:rPr>
                <w:noProof/>
                <w:webHidden/>
              </w:rPr>
            </w:r>
            <w:r w:rsidR="00352D15">
              <w:rPr>
                <w:noProof/>
                <w:webHidden/>
              </w:rPr>
              <w:fldChar w:fldCharType="separate"/>
            </w:r>
            <w:r w:rsidR="00D12770">
              <w:rPr>
                <w:noProof/>
                <w:webHidden/>
              </w:rPr>
              <w:t>7</w:t>
            </w:r>
            <w:r w:rsidR="00352D15">
              <w:rPr>
                <w:noProof/>
                <w:webHidden/>
              </w:rPr>
              <w:fldChar w:fldCharType="end"/>
            </w:r>
          </w:hyperlink>
        </w:p>
        <w:p w:rsidR="00352D15" w:rsidRDefault="00605101">
          <w:pPr>
            <w:pStyle w:val="30"/>
            <w:tabs>
              <w:tab w:val="right" w:leader="dot" w:pos="8296"/>
            </w:tabs>
            <w:rPr>
              <w:noProof/>
            </w:rPr>
          </w:pPr>
          <w:hyperlink w:anchor="_Toc44582579" w:history="1">
            <w:r w:rsidR="00352D15" w:rsidRPr="00C20233">
              <w:rPr>
                <w:rStyle w:val="ae"/>
                <w:rFonts w:ascii="Times New Roman" w:eastAsia="黑体" w:hAnsi="Times New Roman"/>
                <w:noProof/>
              </w:rPr>
              <w:t>5.2</w:t>
            </w:r>
            <w:r w:rsidR="00352D15" w:rsidRPr="00C20233">
              <w:rPr>
                <w:rStyle w:val="ae"/>
                <w:rFonts w:ascii="Times New Roman" w:eastAsia="黑体" w:hAnsi="Times New Roman" w:hint="eastAsia"/>
                <w:noProof/>
              </w:rPr>
              <w:t>公众意见采纳情况</w:t>
            </w:r>
            <w:r w:rsidR="00352D15">
              <w:rPr>
                <w:noProof/>
                <w:webHidden/>
              </w:rPr>
              <w:tab/>
            </w:r>
            <w:r w:rsidR="00352D15">
              <w:rPr>
                <w:noProof/>
                <w:webHidden/>
              </w:rPr>
              <w:fldChar w:fldCharType="begin"/>
            </w:r>
            <w:r w:rsidR="00352D15">
              <w:rPr>
                <w:noProof/>
                <w:webHidden/>
              </w:rPr>
              <w:instrText xml:space="preserve"> PAGEREF _Toc44582579 \h </w:instrText>
            </w:r>
            <w:r w:rsidR="00352D15">
              <w:rPr>
                <w:noProof/>
                <w:webHidden/>
              </w:rPr>
            </w:r>
            <w:r w:rsidR="00352D15">
              <w:rPr>
                <w:noProof/>
                <w:webHidden/>
              </w:rPr>
              <w:fldChar w:fldCharType="separate"/>
            </w:r>
            <w:r w:rsidR="00D12770">
              <w:rPr>
                <w:noProof/>
                <w:webHidden/>
              </w:rPr>
              <w:t>7</w:t>
            </w:r>
            <w:r w:rsidR="00352D15">
              <w:rPr>
                <w:noProof/>
                <w:webHidden/>
              </w:rPr>
              <w:fldChar w:fldCharType="end"/>
            </w:r>
          </w:hyperlink>
        </w:p>
        <w:p w:rsidR="00352D15" w:rsidRDefault="00605101">
          <w:pPr>
            <w:pStyle w:val="10"/>
            <w:tabs>
              <w:tab w:val="right" w:leader="dot" w:pos="8296"/>
            </w:tabs>
            <w:rPr>
              <w:noProof/>
            </w:rPr>
          </w:pPr>
          <w:hyperlink w:anchor="_Toc44582580" w:history="1">
            <w:r w:rsidR="00352D15" w:rsidRPr="00C20233">
              <w:rPr>
                <w:rStyle w:val="ae"/>
                <w:rFonts w:ascii="Times New Roman" w:eastAsia="黑体" w:hAnsi="Times New Roman" w:cs="Times New Roman"/>
                <w:bCs/>
                <w:noProof/>
                <w:kern w:val="0"/>
                <w:lang w:val="zh-CN"/>
              </w:rPr>
              <w:t>6</w:t>
            </w:r>
            <w:r w:rsidR="00352D15" w:rsidRPr="00C20233">
              <w:rPr>
                <w:rStyle w:val="ae"/>
                <w:rFonts w:ascii="Times New Roman" w:eastAsia="黑体" w:hAnsi="Times New Roman" w:cs="Times New Roman" w:hint="eastAsia"/>
                <w:bCs/>
                <w:noProof/>
                <w:kern w:val="0"/>
                <w:lang w:val="zh-CN"/>
              </w:rPr>
              <w:t>小结</w:t>
            </w:r>
            <w:r w:rsidR="00352D15">
              <w:rPr>
                <w:noProof/>
                <w:webHidden/>
              </w:rPr>
              <w:tab/>
            </w:r>
            <w:r w:rsidR="00352D15">
              <w:rPr>
                <w:noProof/>
                <w:webHidden/>
              </w:rPr>
              <w:fldChar w:fldCharType="begin"/>
            </w:r>
            <w:r w:rsidR="00352D15">
              <w:rPr>
                <w:noProof/>
                <w:webHidden/>
              </w:rPr>
              <w:instrText xml:space="preserve"> PAGEREF _Toc44582580 \h </w:instrText>
            </w:r>
            <w:r w:rsidR="00352D15">
              <w:rPr>
                <w:noProof/>
                <w:webHidden/>
              </w:rPr>
            </w:r>
            <w:r w:rsidR="00352D15">
              <w:rPr>
                <w:noProof/>
                <w:webHidden/>
              </w:rPr>
              <w:fldChar w:fldCharType="separate"/>
            </w:r>
            <w:r w:rsidR="00D12770">
              <w:rPr>
                <w:noProof/>
                <w:webHidden/>
              </w:rPr>
              <w:t>7</w:t>
            </w:r>
            <w:r w:rsidR="00352D15">
              <w:rPr>
                <w:noProof/>
                <w:webHidden/>
              </w:rPr>
              <w:fldChar w:fldCharType="end"/>
            </w:r>
          </w:hyperlink>
        </w:p>
        <w:p w:rsidR="00352D15" w:rsidRDefault="00605101" w:rsidP="00352D15">
          <w:pPr>
            <w:pStyle w:val="10"/>
            <w:tabs>
              <w:tab w:val="right" w:leader="dot" w:pos="8296"/>
            </w:tabs>
            <w:ind w:firstLine="560"/>
            <w:rPr>
              <w:noProof/>
            </w:rPr>
          </w:pPr>
          <w:hyperlink w:anchor="_Toc44582581" w:history="1">
            <w:r w:rsidR="00352D15" w:rsidRPr="00C20233">
              <w:rPr>
                <w:rStyle w:val="ae"/>
                <w:rFonts w:ascii="Times New Roman" w:eastAsia="黑体" w:hAnsi="Times New Roman" w:cs="Times New Roman"/>
                <w:bCs/>
                <w:noProof/>
                <w:kern w:val="0"/>
                <w:lang w:val="zh-CN"/>
              </w:rPr>
              <w:t>7</w:t>
            </w:r>
            <w:r w:rsidR="00352D15" w:rsidRPr="00C20233">
              <w:rPr>
                <w:rStyle w:val="ae"/>
                <w:rFonts w:ascii="Times New Roman" w:eastAsia="黑体" w:hAnsi="Times New Roman" w:cs="Times New Roman" w:hint="eastAsia"/>
                <w:bCs/>
                <w:noProof/>
                <w:kern w:val="0"/>
                <w:lang w:val="zh-CN"/>
              </w:rPr>
              <w:t>附件</w:t>
            </w:r>
            <w:r w:rsidR="00352D15">
              <w:rPr>
                <w:noProof/>
                <w:webHidden/>
              </w:rPr>
              <w:tab/>
            </w:r>
            <w:r w:rsidR="00352D15">
              <w:rPr>
                <w:noProof/>
                <w:webHidden/>
              </w:rPr>
              <w:fldChar w:fldCharType="begin"/>
            </w:r>
            <w:r w:rsidR="00352D15">
              <w:rPr>
                <w:noProof/>
                <w:webHidden/>
              </w:rPr>
              <w:instrText xml:space="preserve"> PAGEREF _Toc44582581 \h </w:instrText>
            </w:r>
            <w:r w:rsidR="00352D15">
              <w:rPr>
                <w:noProof/>
                <w:webHidden/>
              </w:rPr>
            </w:r>
            <w:r w:rsidR="00352D15">
              <w:rPr>
                <w:noProof/>
                <w:webHidden/>
              </w:rPr>
              <w:fldChar w:fldCharType="separate"/>
            </w:r>
            <w:r w:rsidR="00D12770">
              <w:rPr>
                <w:noProof/>
                <w:webHidden/>
              </w:rPr>
              <w:t>9</w:t>
            </w:r>
            <w:r w:rsidR="00352D15">
              <w:rPr>
                <w:noProof/>
                <w:webHidden/>
              </w:rPr>
              <w:fldChar w:fldCharType="end"/>
            </w:r>
          </w:hyperlink>
        </w:p>
        <w:p w:rsidR="005E4949" w:rsidRDefault="007B5373">
          <w:pPr>
            <w:spacing w:line="360" w:lineRule="auto"/>
            <w:rPr>
              <w:rFonts w:ascii="Times New Roman" w:eastAsia="宋体" w:hAnsi="Times New Roman"/>
              <w:b/>
              <w:bCs/>
              <w:sz w:val="24"/>
              <w:szCs w:val="24"/>
              <w:lang w:val="zh-CN"/>
            </w:rPr>
            <w:sectPr w:rsidR="005E4949">
              <w:headerReference w:type="default" r:id="rId12"/>
              <w:footerReference w:type="default" r:id="rId13"/>
              <w:footerReference w:type="first" r:id="rId14"/>
              <w:pgSz w:w="11906" w:h="16838"/>
              <w:pgMar w:top="1440" w:right="1800" w:bottom="1440" w:left="1800" w:header="851" w:footer="992" w:gutter="0"/>
              <w:pgNumType w:start="1"/>
              <w:cols w:space="425"/>
              <w:titlePg/>
              <w:docGrid w:type="lines" w:linePitch="312"/>
            </w:sectPr>
          </w:pPr>
          <w:r>
            <w:rPr>
              <w:rFonts w:ascii="宋体" w:eastAsia="宋体" w:hAnsi="宋体"/>
              <w:b/>
              <w:bCs/>
              <w:sz w:val="24"/>
              <w:szCs w:val="24"/>
              <w:lang w:val="zh-CN"/>
            </w:rPr>
            <w:fldChar w:fldCharType="end"/>
          </w:r>
        </w:p>
      </w:sdtContent>
    </w:sdt>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1" w:name="_Toc44582564"/>
      <w:bookmarkEnd w:id="0"/>
      <w:r>
        <w:rPr>
          <w:rFonts w:ascii="Times New Roman" w:eastAsia="黑体" w:hAnsi="Times New Roman" w:cs="Times New Roman"/>
          <w:bCs/>
          <w:kern w:val="0"/>
          <w:sz w:val="32"/>
          <w:szCs w:val="32"/>
          <w:lang w:val="zh-CN"/>
        </w:rPr>
        <w:lastRenderedPageBreak/>
        <w:t>1</w:t>
      </w:r>
      <w:r>
        <w:rPr>
          <w:rFonts w:ascii="Times New Roman" w:eastAsia="黑体" w:hAnsi="Times New Roman" w:cs="Times New Roman" w:hint="eastAsia"/>
          <w:bCs/>
          <w:kern w:val="0"/>
          <w:sz w:val="32"/>
          <w:szCs w:val="32"/>
          <w:lang w:val="zh-CN"/>
        </w:rPr>
        <w:t>概述</w:t>
      </w:r>
      <w:bookmarkEnd w:id="1"/>
    </w:p>
    <w:p w:rsidR="005E4949" w:rsidRDefault="007B5373">
      <w:pPr>
        <w:spacing w:line="360" w:lineRule="auto"/>
        <w:ind w:firstLineChars="200" w:firstLine="480"/>
        <w:rPr>
          <w:sz w:val="24"/>
          <w:szCs w:val="24"/>
        </w:rPr>
      </w:pPr>
      <w:r>
        <w:rPr>
          <w:rFonts w:hint="eastAsia"/>
          <w:sz w:val="24"/>
          <w:szCs w:val="24"/>
        </w:rPr>
        <w:t>依据《中华人民共和国环境影响评价法》，建设项目环境影响公众参与是指项目通过环评工作与公众之间的一种双向交流，其目的是使项目能被公众充分认知认可并在项目实施过程中不对公众利益造成危害和威胁，以取得经济效益、社会效益及环境效益的协调统一。它可以使项目环境影响</w:t>
      </w:r>
      <w:proofErr w:type="gramStart"/>
      <w:r>
        <w:rPr>
          <w:rFonts w:hint="eastAsia"/>
          <w:sz w:val="24"/>
          <w:szCs w:val="24"/>
        </w:rPr>
        <w:t>区公众</w:t>
      </w:r>
      <w:proofErr w:type="gramEnd"/>
      <w:r>
        <w:rPr>
          <w:rFonts w:hint="eastAsia"/>
          <w:sz w:val="24"/>
          <w:szCs w:val="24"/>
        </w:rPr>
        <w:t>能及时了解环境问题的信息，充分了解项目，有机会通过正常渠道发表自己的意见，直接参与发展的综合决策，提出有益的看法，从而减轻环境污染，降低环境资源的损失，这对于建设方案的决策和实施是非常必要的。</w:t>
      </w:r>
    </w:p>
    <w:p w:rsidR="005E4949" w:rsidRDefault="007B5373">
      <w:pPr>
        <w:spacing w:line="360" w:lineRule="auto"/>
        <w:ind w:firstLineChars="200" w:firstLine="480"/>
        <w:rPr>
          <w:sz w:val="24"/>
          <w:szCs w:val="24"/>
        </w:rPr>
      </w:pPr>
      <w:r>
        <w:rPr>
          <w:rFonts w:hint="eastAsia"/>
          <w:sz w:val="24"/>
          <w:szCs w:val="24"/>
        </w:rPr>
        <w:t>根据《环境影响评价公众参与办法》，本项目在开展环境影响评价过程中，通过建设项目所在地的网络平台、公众易于接触的报纸、公众易于知悉的场所张贴公告、开展公众参与调查等方式依法公开建设项目环境影响评价公众参与的相关信息，公开征求公众意见，依法听取环境影响评价范围内的公民、法人和其他组织的意见，了解本项目相关区域公众对项目建设的认识、态度和要求，集思广益，使本项目的规划和设计更趋完善与合理，制定的环保措施更符合环境保护和经济相协调。</w:t>
      </w: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2" w:name="_Toc462218478"/>
      <w:bookmarkStart w:id="3" w:name="_Toc44582565"/>
      <w:r>
        <w:rPr>
          <w:rFonts w:ascii="Times New Roman" w:eastAsia="黑体" w:hAnsi="Times New Roman" w:cs="Times New Roman"/>
          <w:bCs/>
          <w:kern w:val="0"/>
          <w:sz w:val="32"/>
          <w:szCs w:val="32"/>
          <w:lang w:val="zh-CN"/>
        </w:rPr>
        <w:t>2</w:t>
      </w:r>
      <w:r>
        <w:rPr>
          <w:rFonts w:ascii="Times New Roman" w:eastAsia="黑体" w:hAnsi="Times New Roman" w:cs="Times New Roman" w:hint="eastAsia"/>
          <w:bCs/>
          <w:kern w:val="0"/>
          <w:sz w:val="32"/>
          <w:szCs w:val="32"/>
          <w:lang w:val="zh-CN"/>
        </w:rPr>
        <w:t>首次环境影响评价信息公开情况</w:t>
      </w:r>
      <w:bookmarkEnd w:id="2"/>
      <w:bookmarkEnd w:id="3"/>
    </w:p>
    <w:p w:rsidR="005E4949" w:rsidRDefault="007B5373">
      <w:pPr>
        <w:keepNext/>
        <w:keepLines/>
        <w:widowControl/>
        <w:tabs>
          <w:tab w:val="left" w:pos="720"/>
        </w:tabs>
        <w:spacing w:line="360" w:lineRule="auto"/>
        <w:jc w:val="left"/>
        <w:outlineLvl w:val="1"/>
        <w:rPr>
          <w:rFonts w:ascii="Times New Roman" w:eastAsia="黑体" w:hAnsi="Times New Roman" w:cs="Times New Roman"/>
          <w:bCs/>
          <w:kern w:val="0"/>
          <w:sz w:val="30"/>
          <w:szCs w:val="30"/>
          <w:lang w:val="zh-CN"/>
        </w:rPr>
      </w:pPr>
      <w:bookmarkStart w:id="4" w:name="_Toc44582566"/>
      <w:r>
        <w:rPr>
          <w:rFonts w:ascii="Times New Roman" w:eastAsia="黑体" w:hAnsi="Times New Roman" w:cs="Times New Roman" w:hint="eastAsia"/>
          <w:bCs/>
          <w:kern w:val="0"/>
          <w:sz w:val="30"/>
          <w:szCs w:val="30"/>
          <w:lang w:val="zh-CN"/>
        </w:rPr>
        <w:t>2.1</w:t>
      </w:r>
      <w:r>
        <w:rPr>
          <w:rFonts w:ascii="Times New Roman" w:eastAsia="黑体" w:hAnsi="Times New Roman" w:cs="Times New Roman" w:hint="eastAsia"/>
          <w:bCs/>
          <w:kern w:val="0"/>
          <w:sz w:val="30"/>
          <w:szCs w:val="30"/>
          <w:lang w:val="zh-CN"/>
        </w:rPr>
        <w:t>公开内容及日期</w:t>
      </w:r>
      <w:bookmarkEnd w:id="4"/>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第一次公众参与公告公示时间是环评单位在接受建设单位委托承担环境影响评价工作后</w:t>
      </w:r>
      <w:r>
        <w:rPr>
          <w:rFonts w:ascii="Times New Roman" w:eastAsia="宋体" w:hAnsi="Times New Roman" w:cs="Times New Roman" w:hint="eastAsia"/>
          <w:sz w:val="24"/>
          <w:szCs w:val="24"/>
        </w:rPr>
        <w:t>7</w:t>
      </w:r>
      <w:r w:rsidR="007A486E">
        <w:rPr>
          <w:rFonts w:ascii="Times New Roman" w:eastAsia="宋体" w:hAnsi="Times New Roman" w:cs="Times New Roman" w:hint="eastAsia"/>
          <w:sz w:val="24"/>
          <w:szCs w:val="24"/>
        </w:rPr>
        <w:t>个工作日</w:t>
      </w:r>
      <w:r>
        <w:rPr>
          <w:rFonts w:ascii="Times New Roman" w:eastAsia="宋体" w:hAnsi="Times New Roman" w:cs="Times New Roman" w:hint="eastAsia"/>
          <w:sz w:val="24"/>
          <w:szCs w:val="24"/>
        </w:rPr>
        <w:t>内，于</w:t>
      </w:r>
      <w:r>
        <w:rPr>
          <w:rFonts w:ascii="Times New Roman" w:eastAsia="宋体" w:hAnsi="Times New Roman" w:cs="Times New Roman" w:hint="eastAsia"/>
          <w:sz w:val="24"/>
          <w:szCs w:val="24"/>
        </w:rPr>
        <w:t>20</w:t>
      </w:r>
      <w:r w:rsidR="00352D15">
        <w:rPr>
          <w:rFonts w:ascii="Times New Roman" w:eastAsia="宋体" w:hAnsi="Times New Roman" w:cs="Times New Roman" w:hint="eastAsia"/>
          <w:sz w:val="24"/>
          <w:szCs w:val="24"/>
        </w:rPr>
        <w:t>20</w:t>
      </w:r>
      <w:r>
        <w:rPr>
          <w:rFonts w:ascii="Times New Roman" w:eastAsia="宋体" w:hAnsi="Times New Roman" w:cs="Times New Roman" w:hint="eastAsia"/>
          <w:sz w:val="24"/>
          <w:szCs w:val="24"/>
        </w:rPr>
        <w:t>年</w:t>
      </w:r>
      <w:r w:rsidR="00352D15">
        <w:rPr>
          <w:rFonts w:ascii="Times New Roman" w:eastAsia="宋体" w:hAnsi="Times New Roman" w:cs="Times New Roman" w:hint="eastAsia"/>
          <w:sz w:val="24"/>
          <w:szCs w:val="24"/>
        </w:rPr>
        <w:t>5</w:t>
      </w:r>
      <w:r>
        <w:rPr>
          <w:rFonts w:ascii="Times New Roman" w:eastAsia="宋体" w:hAnsi="Times New Roman" w:cs="Times New Roman" w:hint="eastAsia"/>
          <w:sz w:val="24"/>
          <w:szCs w:val="24"/>
        </w:rPr>
        <w:t>月</w:t>
      </w:r>
      <w:r w:rsidR="00B745FB">
        <w:rPr>
          <w:rFonts w:ascii="Times New Roman" w:eastAsia="宋体" w:hAnsi="Times New Roman" w:cs="Times New Roman" w:hint="eastAsia"/>
          <w:sz w:val="24"/>
          <w:szCs w:val="24"/>
        </w:rPr>
        <w:t>15</w:t>
      </w:r>
      <w:r>
        <w:rPr>
          <w:rFonts w:ascii="Times New Roman" w:eastAsia="宋体" w:hAnsi="Times New Roman" w:cs="Times New Roman" w:hint="eastAsia"/>
          <w:sz w:val="24"/>
          <w:szCs w:val="24"/>
        </w:rPr>
        <w:t>日在环境影响评价信息公示平台进行了项目信息公开公示，向公众</w:t>
      </w:r>
      <w:r>
        <w:rPr>
          <w:rFonts w:ascii="Times New Roman" w:eastAsia="宋体" w:hAnsi="Times New Roman" w:cs="Times New Roman"/>
          <w:sz w:val="24"/>
          <w:szCs w:val="24"/>
        </w:rPr>
        <w:t>公</w:t>
      </w:r>
      <w:r>
        <w:rPr>
          <w:rFonts w:ascii="Times New Roman" w:eastAsia="宋体" w:hAnsi="Times New Roman" w:cs="Times New Roman" w:hint="eastAsia"/>
          <w:sz w:val="24"/>
          <w:szCs w:val="24"/>
        </w:rPr>
        <w:t>示</w:t>
      </w:r>
      <w:r>
        <w:rPr>
          <w:rFonts w:ascii="Times New Roman" w:eastAsia="宋体" w:hAnsi="Times New Roman" w:cs="Times New Roman"/>
          <w:sz w:val="24"/>
          <w:szCs w:val="24"/>
        </w:rPr>
        <w:t>下列信息：</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①</w:t>
      </w:r>
      <w:r>
        <w:rPr>
          <w:rFonts w:ascii="Times New Roman" w:eastAsia="宋体" w:hAnsi="Times New Roman" w:cs="Times New Roman"/>
          <w:sz w:val="24"/>
          <w:szCs w:val="24"/>
        </w:rPr>
        <w:t>建设项目的名称及概要；</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②</w:t>
      </w:r>
      <w:r>
        <w:rPr>
          <w:rFonts w:ascii="Times New Roman" w:eastAsia="宋体" w:hAnsi="Times New Roman" w:cs="Times New Roman"/>
          <w:sz w:val="24"/>
          <w:szCs w:val="24"/>
        </w:rPr>
        <w:t>建设单位</w:t>
      </w:r>
      <w:r>
        <w:rPr>
          <w:rFonts w:ascii="Times New Roman" w:eastAsia="宋体" w:hAnsi="Times New Roman" w:cs="Times New Roman" w:hint="eastAsia"/>
          <w:sz w:val="24"/>
          <w:szCs w:val="24"/>
        </w:rPr>
        <w:t>名称和</w:t>
      </w:r>
      <w:r>
        <w:rPr>
          <w:rFonts w:ascii="Times New Roman" w:eastAsia="宋体" w:hAnsi="Times New Roman" w:cs="Times New Roman"/>
          <w:sz w:val="24"/>
          <w:szCs w:val="24"/>
        </w:rPr>
        <w:t>联系方式；</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③</w:t>
      </w:r>
      <w:r>
        <w:rPr>
          <w:rFonts w:ascii="Times New Roman" w:eastAsia="宋体" w:hAnsi="Times New Roman" w:cs="Times New Roman"/>
          <w:sz w:val="24"/>
          <w:szCs w:val="24"/>
        </w:rPr>
        <w:t>环境影响评价的工作程序和主要工作内容；</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④</w:t>
      </w:r>
      <w:r>
        <w:rPr>
          <w:rFonts w:ascii="Times New Roman" w:eastAsia="宋体" w:hAnsi="Times New Roman" w:cs="Times New Roman"/>
          <w:sz w:val="24"/>
          <w:szCs w:val="24"/>
        </w:rPr>
        <w:t>征求公众意见的主要事项；</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⑤</w:t>
      </w:r>
      <w:r>
        <w:rPr>
          <w:rFonts w:ascii="Times New Roman" w:eastAsia="宋体" w:hAnsi="Times New Roman" w:cs="Times New Roman"/>
          <w:sz w:val="24"/>
          <w:szCs w:val="24"/>
        </w:rPr>
        <w:t>公众提出意见的主要方式</w:t>
      </w:r>
      <w:r>
        <w:rPr>
          <w:rFonts w:ascii="Times New Roman" w:eastAsia="宋体" w:hAnsi="Times New Roman" w:cs="Times New Roman" w:hint="eastAsia"/>
          <w:sz w:val="24"/>
          <w:szCs w:val="24"/>
        </w:rPr>
        <w:t>；</w:t>
      </w:r>
    </w:p>
    <w:p w:rsidR="005E4949" w:rsidRDefault="007B5373">
      <w:pPr>
        <w:kinsoku w:val="0"/>
        <w:wordWrap w:val="0"/>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⑥其他。</w:t>
      </w:r>
    </w:p>
    <w:p w:rsidR="005E4949" w:rsidRDefault="007B5373">
      <w:pPr>
        <w:keepNext/>
        <w:keepLines/>
        <w:widowControl/>
        <w:tabs>
          <w:tab w:val="left" w:pos="720"/>
        </w:tabs>
        <w:spacing w:line="360" w:lineRule="auto"/>
        <w:jc w:val="left"/>
        <w:outlineLvl w:val="1"/>
        <w:rPr>
          <w:rFonts w:ascii="黑体" w:eastAsia="黑体" w:hAnsi="黑体" w:cs="Times New Roman"/>
          <w:sz w:val="30"/>
          <w:szCs w:val="24"/>
        </w:rPr>
      </w:pPr>
      <w:bookmarkStart w:id="5" w:name="_Toc44582567"/>
      <w:r>
        <w:rPr>
          <w:rFonts w:ascii="Times New Roman" w:eastAsia="宋体" w:hAnsi="Times New Roman" w:cs="Times New Roman" w:hint="eastAsia"/>
          <w:sz w:val="30"/>
          <w:szCs w:val="24"/>
        </w:rPr>
        <w:t>2.2</w:t>
      </w:r>
      <w:r>
        <w:rPr>
          <w:rFonts w:ascii="黑体" w:eastAsia="黑体" w:hAnsi="黑体" w:cs="Times New Roman" w:hint="eastAsia"/>
          <w:sz w:val="30"/>
          <w:szCs w:val="24"/>
        </w:rPr>
        <w:t>公开方式</w:t>
      </w:r>
      <w:bookmarkEnd w:id="5"/>
    </w:p>
    <w:p w:rsidR="005E4949" w:rsidRDefault="007B5373">
      <w:pPr>
        <w:spacing w:line="360" w:lineRule="auto"/>
        <w:ind w:firstLineChars="200" w:firstLine="480"/>
        <w:rPr>
          <w:rFonts w:ascii="Times New Roman" w:eastAsia="宋体" w:hAnsi="Times New Roman"/>
          <w:sz w:val="24"/>
          <w:szCs w:val="24"/>
        </w:rPr>
      </w:pPr>
      <w:r>
        <w:rPr>
          <w:rFonts w:ascii="Times New Roman" w:eastAsia="宋体" w:hAnsi="Times New Roman" w:hint="eastAsia"/>
          <w:sz w:val="24"/>
          <w:szCs w:val="24"/>
        </w:rPr>
        <w:t>根据《环境影响评价公众参与办法》，建设单位通过其网站、建设项目所在地公共媒体网站或者建设项目所在地相关政府网站等网络平台公开信息。本项目于</w:t>
      </w:r>
      <w:r>
        <w:rPr>
          <w:rFonts w:ascii="Times New Roman" w:eastAsia="宋体" w:hAnsi="Times New Roman" w:hint="eastAsia"/>
          <w:sz w:val="24"/>
          <w:szCs w:val="24"/>
        </w:rPr>
        <w:t>20</w:t>
      </w:r>
      <w:r w:rsidR="00352D15">
        <w:rPr>
          <w:rFonts w:ascii="Times New Roman" w:eastAsia="宋体" w:hAnsi="Times New Roman" w:hint="eastAsia"/>
          <w:sz w:val="24"/>
          <w:szCs w:val="24"/>
        </w:rPr>
        <w:t>20</w:t>
      </w:r>
      <w:r>
        <w:rPr>
          <w:rFonts w:ascii="Times New Roman" w:eastAsia="宋体" w:hAnsi="Times New Roman" w:hint="eastAsia"/>
          <w:sz w:val="24"/>
          <w:szCs w:val="24"/>
        </w:rPr>
        <w:t>年</w:t>
      </w:r>
      <w:r w:rsidR="00352D15">
        <w:rPr>
          <w:rFonts w:ascii="Times New Roman" w:eastAsia="宋体" w:hAnsi="Times New Roman" w:hint="eastAsia"/>
          <w:sz w:val="24"/>
          <w:szCs w:val="24"/>
        </w:rPr>
        <w:t>5</w:t>
      </w:r>
      <w:r>
        <w:rPr>
          <w:rFonts w:ascii="Times New Roman" w:eastAsia="宋体" w:hAnsi="Times New Roman" w:hint="eastAsia"/>
          <w:sz w:val="24"/>
          <w:szCs w:val="24"/>
        </w:rPr>
        <w:t>月</w:t>
      </w:r>
      <w:r w:rsidR="00B745FB">
        <w:rPr>
          <w:rFonts w:ascii="Times New Roman" w:eastAsia="宋体" w:hAnsi="Times New Roman" w:hint="eastAsia"/>
          <w:sz w:val="24"/>
          <w:szCs w:val="24"/>
        </w:rPr>
        <w:t>15</w:t>
      </w:r>
      <w:r>
        <w:rPr>
          <w:rFonts w:ascii="Times New Roman" w:eastAsia="宋体" w:hAnsi="Times New Roman" w:hint="eastAsia"/>
          <w:sz w:val="24"/>
          <w:szCs w:val="24"/>
        </w:rPr>
        <w:t>日在环境影响评价信息公示平台进行了项目信息公开公示，公示链接为：</w:t>
      </w:r>
    </w:p>
    <w:p w:rsidR="005E4949" w:rsidRDefault="00B745FB" w:rsidP="00B745FB">
      <w:pPr>
        <w:spacing w:line="360" w:lineRule="auto"/>
        <w:ind w:firstLineChars="200" w:firstLine="480"/>
        <w:rPr>
          <w:rFonts w:ascii="Times New Roman" w:eastAsia="宋体" w:hAnsi="Times New Roman"/>
          <w:sz w:val="24"/>
          <w:szCs w:val="24"/>
        </w:rPr>
      </w:pPr>
      <w:r w:rsidRPr="00B745FB">
        <w:rPr>
          <w:rFonts w:ascii="Times New Roman" w:eastAsia="宋体" w:hAnsi="Times New Roman"/>
          <w:sz w:val="24"/>
          <w:szCs w:val="24"/>
        </w:rPr>
        <w:t>http://www.js-eia.cn/uc/project/item/detail?proid=292a858b48be312edae42a4b9d2e1cba</w:t>
      </w:r>
      <w:r w:rsidR="007B5373">
        <w:rPr>
          <w:rFonts w:ascii="Times New Roman" w:eastAsia="宋体" w:hAnsi="Times New Roman" w:hint="eastAsia"/>
          <w:sz w:val="24"/>
          <w:szCs w:val="24"/>
        </w:rPr>
        <w:lastRenderedPageBreak/>
        <w:t>其公开方式符合《环境影响评价公众参与办法》中规定的“在建设项目所在地公共媒体网站”公开信息的要求。</w:t>
      </w:r>
    </w:p>
    <w:p w:rsidR="005E4949" w:rsidRDefault="007B5373">
      <w:pPr>
        <w:adjustRightInd w:val="0"/>
        <w:snapToGrid w:val="0"/>
        <w:spacing w:line="360" w:lineRule="auto"/>
        <w:ind w:firstLineChars="200" w:firstLine="480"/>
        <w:rPr>
          <w:rFonts w:ascii="Times New Roman" w:eastAsia="宋体" w:hAnsi="Times New Roman"/>
          <w:sz w:val="24"/>
          <w:szCs w:val="24"/>
        </w:rPr>
      </w:pPr>
      <w:r>
        <w:rPr>
          <w:rFonts w:ascii="Times New Roman" w:eastAsia="宋体" w:hAnsi="Times New Roman" w:cs="Times New Roman" w:hint="eastAsia"/>
          <w:sz w:val="24"/>
          <w:szCs w:val="24"/>
        </w:rPr>
        <w:t>第</w:t>
      </w:r>
      <w:r>
        <w:rPr>
          <w:rFonts w:ascii="Times New Roman" w:eastAsia="宋体" w:hAnsi="Times New Roman" w:cs="Times New Roman"/>
          <w:sz w:val="24"/>
          <w:szCs w:val="24"/>
        </w:rPr>
        <w:t>一次</w:t>
      </w:r>
      <w:r>
        <w:rPr>
          <w:rFonts w:ascii="Times New Roman" w:eastAsia="宋体" w:hAnsi="Times New Roman" w:cs="Times New Roman" w:hint="eastAsia"/>
          <w:sz w:val="24"/>
          <w:szCs w:val="24"/>
        </w:rPr>
        <w:t>网上</w:t>
      </w:r>
      <w:r>
        <w:rPr>
          <w:rFonts w:ascii="Times New Roman" w:eastAsia="宋体" w:hAnsi="Times New Roman" w:cs="Times New Roman"/>
          <w:sz w:val="24"/>
          <w:szCs w:val="24"/>
        </w:rPr>
        <w:t>公示见</w:t>
      </w:r>
      <w:r>
        <w:rPr>
          <w:rFonts w:ascii="Times New Roman" w:eastAsia="宋体" w:hAnsi="Times New Roman" w:cs="Times New Roman" w:hint="eastAsia"/>
          <w:sz w:val="24"/>
          <w:szCs w:val="24"/>
        </w:rPr>
        <w:t>截</w:t>
      </w:r>
      <w:r>
        <w:rPr>
          <w:rFonts w:ascii="Times New Roman" w:eastAsia="宋体" w:hAnsi="Times New Roman" w:cs="Times New Roman"/>
          <w:sz w:val="24"/>
          <w:szCs w:val="24"/>
        </w:rPr>
        <w:t>图</w:t>
      </w:r>
      <w:r>
        <w:rPr>
          <w:rFonts w:ascii="Times New Roman" w:eastAsia="宋体" w:hAnsi="Times New Roman" w:cs="Times New Roman"/>
          <w:sz w:val="24"/>
          <w:szCs w:val="24"/>
        </w:rPr>
        <w:t>2-</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w:t>
      </w:r>
    </w:p>
    <w:tbl>
      <w:tblPr>
        <w:tblStyle w:val="ac"/>
        <w:tblW w:w="9286" w:type="dxa"/>
        <w:tblLayout w:type="fixed"/>
        <w:tblLook w:val="04A0" w:firstRow="1" w:lastRow="0" w:firstColumn="1" w:lastColumn="0" w:noHBand="0" w:noVBand="1"/>
      </w:tblPr>
      <w:tblGrid>
        <w:gridCol w:w="9286"/>
      </w:tblGrid>
      <w:tr w:rsidR="005E4949">
        <w:trPr>
          <w:trHeight w:val="3835"/>
        </w:trPr>
        <w:tc>
          <w:tcPr>
            <w:tcW w:w="9286" w:type="dxa"/>
          </w:tcPr>
          <w:p w:rsidR="005E4949" w:rsidRDefault="00B745FB">
            <w:pPr>
              <w:jc w:val="center"/>
              <w:rPr>
                <w:rFonts w:ascii="Times New Roman" w:eastAsia="宋体" w:hAnsi="Times New Roman"/>
                <w:sz w:val="24"/>
                <w:szCs w:val="24"/>
              </w:rPr>
            </w:pPr>
            <w:r>
              <w:rPr>
                <w:noProof/>
              </w:rPr>
              <w:drawing>
                <wp:inline distT="0" distB="0" distL="0" distR="0" wp14:anchorId="2DBED268" wp14:editId="607C806E">
                  <wp:extent cx="5486400" cy="31394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139440"/>
                          </a:xfrm>
                          <a:prstGeom prst="rect">
                            <a:avLst/>
                          </a:prstGeom>
                        </pic:spPr>
                      </pic:pic>
                    </a:graphicData>
                  </a:graphic>
                </wp:inline>
              </w:drawing>
            </w:r>
          </w:p>
        </w:tc>
      </w:tr>
      <w:tr w:rsidR="005E4949">
        <w:trPr>
          <w:trHeight w:val="373"/>
        </w:trPr>
        <w:tc>
          <w:tcPr>
            <w:tcW w:w="9286" w:type="dxa"/>
            <w:vAlign w:val="center"/>
          </w:tcPr>
          <w:p w:rsidR="005E4949" w:rsidRDefault="007B5373">
            <w:pPr>
              <w:adjustRightInd w:val="0"/>
              <w:snapToGrid w:val="0"/>
              <w:spacing w:line="360" w:lineRule="auto"/>
              <w:ind w:firstLineChars="200" w:firstLine="480"/>
              <w:jc w:val="center"/>
              <w:rPr>
                <w:rFonts w:ascii="Times New Roman" w:eastAsia="宋体" w:hAnsi="Times New Roman"/>
                <w:b/>
                <w:sz w:val="24"/>
                <w:szCs w:val="24"/>
              </w:rPr>
            </w:pPr>
            <w:r>
              <w:rPr>
                <w:rFonts w:ascii="Times New Roman" w:eastAsia="黑体" w:hAnsi="Times New Roman" w:cs="Times New Roman" w:hint="eastAsia"/>
                <w:sz w:val="24"/>
                <w:szCs w:val="24"/>
              </w:rPr>
              <w:t>图</w:t>
            </w:r>
            <w:r>
              <w:rPr>
                <w:rFonts w:ascii="Times New Roman" w:eastAsia="黑体" w:hAnsi="Times New Roman" w:cs="Times New Roman" w:hint="eastAsia"/>
                <w:sz w:val="24"/>
                <w:szCs w:val="24"/>
              </w:rPr>
              <w:t xml:space="preserve">2-1  </w:t>
            </w:r>
            <w:r>
              <w:rPr>
                <w:rFonts w:ascii="Times New Roman" w:eastAsia="黑体" w:hAnsi="Times New Roman" w:cs="Times New Roman" w:hint="eastAsia"/>
                <w:sz w:val="24"/>
                <w:szCs w:val="24"/>
              </w:rPr>
              <w:t>首次</w:t>
            </w:r>
            <w:r>
              <w:rPr>
                <w:rFonts w:ascii="Times New Roman" w:eastAsia="黑体" w:hAnsi="Times New Roman" w:cs="Times New Roman"/>
                <w:sz w:val="24"/>
                <w:szCs w:val="24"/>
              </w:rPr>
              <w:t>公示情况</w:t>
            </w:r>
          </w:p>
        </w:tc>
      </w:tr>
    </w:tbl>
    <w:p w:rsidR="005E4949" w:rsidRDefault="007B5373">
      <w:pPr>
        <w:keepNext/>
        <w:keepLines/>
        <w:widowControl/>
        <w:tabs>
          <w:tab w:val="left" w:pos="720"/>
        </w:tabs>
        <w:spacing w:line="360" w:lineRule="auto"/>
        <w:jc w:val="left"/>
        <w:outlineLvl w:val="1"/>
        <w:rPr>
          <w:rFonts w:ascii="Times New Roman" w:eastAsia="黑体" w:hAnsi="Times New Roman" w:cs="Times New Roman"/>
          <w:sz w:val="30"/>
          <w:szCs w:val="24"/>
        </w:rPr>
      </w:pPr>
      <w:bookmarkStart w:id="6" w:name="_Toc44582568"/>
      <w:r>
        <w:rPr>
          <w:rFonts w:ascii="Times New Roman" w:eastAsia="黑体" w:hAnsi="Times New Roman" w:cs="Times New Roman" w:hint="eastAsia"/>
          <w:sz w:val="30"/>
          <w:szCs w:val="24"/>
        </w:rPr>
        <w:t>2.3</w:t>
      </w:r>
      <w:r>
        <w:rPr>
          <w:rFonts w:ascii="Times New Roman" w:eastAsia="黑体" w:hAnsi="Times New Roman" w:cs="Times New Roman" w:hint="eastAsia"/>
          <w:sz w:val="30"/>
          <w:szCs w:val="24"/>
        </w:rPr>
        <w:t>首次公示的反馈意见</w:t>
      </w:r>
      <w:bookmarkEnd w:id="6"/>
    </w:p>
    <w:p w:rsidR="005E4949" w:rsidRDefault="007B5373">
      <w:pPr>
        <w:spacing w:line="360" w:lineRule="auto"/>
        <w:ind w:firstLineChars="200" w:firstLine="480"/>
        <w:rPr>
          <w:sz w:val="24"/>
          <w:szCs w:val="24"/>
        </w:rPr>
      </w:pPr>
      <w:r>
        <w:rPr>
          <w:rFonts w:hint="eastAsia"/>
          <w:sz w:val="24"/>
          <w:szCs w:val="24"/>
        </w:rPr>
        <w:t>从公告发布至收集意见的截止日期，均未收到公众以电话、信件或电子邮件等任何形式发回的反馈意见。</w:t>
      </w: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7" w:name="_Toc44582569"/>
      <w:r>
        <w:rPr>
          <w:rFonts w:ascii="Times New Roman" w:eastAsia="黑体" w:hAnsi="Times New Roman" w:cs="Times New Roman" w:hint="eastAsia"/>
          <w:bCs/>
          <w:kern w:val="0"/>
          <w:sz w:val="32"/>
          <w:szCs w:val="32"/>
          <w:lang w:val="zh-CN"/>
        </w:rPr>
        <w:t>3</w:t>
      </w:r>
      <w:r>
        <w:rPr>
          <w:rFonts w:ascii="Times New Roman" w:eastAsia="黑体" w:hAnsi="Times New Roman" w:cs="Times New Roman" w:hint="eastAsia"/>
          <w:bCs/>
          <w:kern w:val="0"/>
          <w:sz w:val="32"/>
          <w:szCs w:val="32"/>
          <w:lang w:val="zh-CN"/>
        </w:rPr>
        <w:t>征求意见稿公示情况</w:t>
      </w:r>
      <w:bookmarkEnd w:id="7"/>
    </w:p>
    <w:p w:rsidR="005E4949" w:rsidRDefault="007B5373">
      <w:pPr>
        <w:keepNext/>
        <w:keepLines/>
        <w:widowControl/>
        <w:tabs>
          <w:tab w:val="left" w:pos="720"/>
        </w:tabs>
        <w:spacing w:line="360" w:lineRule="auto"/>
        <w:jc w:val="left"/>
        <w:outlineLvl w:val="1"/>
        <w:rPr>
          <w:rFonts w:ascii="Times New Roman" w:eastAsia="黑体" w:hAnsi="Times New Roman" w:cs="Times New Roman"/>
          <w:sz w:val="30"/>
          <w:szCs w:val="24"/>
        </w:rPr>
      </w:pPr>
      <w:bookmarkStart w:id="8" w:name="_Toc44582570"/>
      <w:r>
        <w:rPr>
          <w:rFonts w:ascii="Times New Roman" w:eastAsia="黑体" w:hAnsi="Times New Roman" w:cs="Times New Roman" w:hint="eastAsia"/>
          <w:sz w:val="30"/>
          <w:szCs w:val="24"/>
        </w:rPr>
        <w:t>3.1</w:t>
      </w:r>
      <w:r>
        <w:rPr>
          <w:rFonts w:ascii="Times New Roman" w:eastAsia="黑体" w:hAnsi="Times New Roman" w:cs="Times New Roman" w:hint="eastAsia"/>
          <w:sz w:val="30"/>
          <w:szCs w:val="24"/>
        </w:rPr>
        <w:t>公示内容及时限</w:t>
      </w:r>
      <w:bookmarkEnd w:id="8"/>
      <w:r>
        <w:rPr>
          <w:rFonts w:ascii="Times New Roman" w:eastAsia="黑体" w:hAnsi="Times New Roman" w:cs="Times New Roman" w:hint="eastAsia"/>
          <w:sz w:val="30"/>
          <w:szCs w:val="24"/>
        </w:rPr>
        <w:t xml:space="preserve"> </w:t>
      </w:r>
    </w:p>
    <w:p w:rsidR="005E4949" w:rsidRDefault="007B5373">
      <w:pPr>
        <w:spacing w:line="360" w:lineRule="auto"/>
        <w:ind w:firstLineChars="200" w:firstLine="480"/>
        <w:rPr>
          <w:rFonts w:ascii="Times New Roman" w:eastAsia="宋体" w:hAnsi="Times New Roman" w:cs="Times New Roman"/>
          <w:color w:val="0000FF"/>
          <w:sz w:val="24"/>
          <w:szCs w:val="24"/>
        </w:rPr>
      </w:pPr>
      <w:r>
        <w:rPr>
          <w:rFonts w:ascii="Times New Roman" w:eastAsia="宋体" w:hAnsi="Times New Roman" w:cs="Times New Roman"/>
          <w:sz w:val="24"/>
          <w:szCs w:val="24"/>
        </w:rPr>
        <w:t>本项目报告书初稿编制</w:t>
      </w:r>
      <w:r w:rsidRPr="007A486E">
        <w:rPr>
          <w:rFonts w:ascii="Times New Roman" w:eastAsia="宋体" w:hAnsi="Times New Roman" w:cs="Times New Roman"/>
          <w:color w:val="000000" w:themeColor="text1"/>
          <w:sz w:val="24"/>
          <w:szCs w:val="24"/>
        </w:rPr>
        <w:t>基本完成后，于</w:t>
      </w:r>
      <w:r w:rsidRPr="007A486E">
        <w:rPr>
          <w:rFonts w:ascii="Times New Roman" w:eastAsia="宋体" w:hAnsi="Times New Roman" w:cs="Times New Roman" w:hint="eastAsia"/>
          <w:color w:val="000000" w:themeColor="text1"/>
          <w:sz w:val="24"/>
          <w:szCs w:val="24"/>
        </w:rPr>
        <w:t>2020</w:t>
      </w:r>
      <w:r w:rsidRPr="007A486E">
        <w:rPr>
          <w:rFonts w:ascii="Times New Roman" w:eastAsia="宋体" w:hAnsi="Times New Roman" w:cs="Times New Roman" w:hint="eastAsia"/>
          <w:color w:val="000000" w:themeColor="text1"/>
          <w:sz w:val="24"/>
          <w:szCs w:val="24"/>
        </w:rPr>
        <w:t>年</w:t>
      </w:r>
      <w:r w:rsidR="00352D15">
        <w:rPr>
          <w:rFonts w:ascii="Times New Roman" w:eastAsia="宋体" w:hAnsi="Times New Roman" w:cs="Times New Roman" w:hint="eastAsia"/>
          <w:color w:val="000000" w:themeColor="text1"/>
          <w:sz w:val="24"/>
          <w:szCs w:val="24"/>
        </w:rPr>
        <w:t>7</w:t>
      </w:r>
      <w:r w:rsidRPr="007A486E">
        <w:rPr>
          <w:rFonts w:ascii="Times New Roman" w:eastAsia="宋体" w:hAnsi="Times New Roman" w:cs="Times New Roman" w:hint="eastAsia"/>
          <w:color w:val="000000" w:themeColor="text1"/>
          <w:sz w:val="24"/>
          <w:szCs w:val="24"/>
        </w:rPr>
        <w:t>月</w:t>
      </w:r>
      <w:r w:rsidR="00B745FB">
        <w:rPr>
          <w:rFonts w:ascii="Times New Roman" w:eastAsia="宋体" w:hAnsi="Times New Roman" w:cs="Times New Roman" w:hint="eastAsia"/>
          <w:color w:val="000000" w:themeColor="text1"/>
          <w:sz w:val="24"/>
          <w:szCs w:val="24"/>
        </w:rPr>
        <w:t>9</w:t>
      </w:r>
      <w:r w:rsidRPr="007A486E">
        <w:rPr>
          <w:rFonts w:ascii="Times New Roman" w:eastAsia="宋体" w:hAnsi="Times New Roman" w:cs="Times New Roman" w:hint="eastAsia"/>
          <w:color w:val="000000" w:themeColor="text1"/>
          <w:sz w:val="24"/>
          <w:szCs w:val="24"/>
        </w:rPr>
        <w:t>日在环评论坛网站上</w:t>
      </w:r>
      <w:r w:rsidRPr="007A486E">
        <w:rPr>
          <w:rFonts w:ascii="Times New Roman" w:eastAsia="宋体" w:hAnsi="Times New Roman" w:cs="Times New Roman"/>
          <w:color w:val="000000" w:themeColor="text1"/>
          <w:sz w:val="24"/>
          <w:szCs w:val="24"/>
        </w:rPr>
        <w:t>向公众公</w:t>
      </w:r>
      <w:r w:rsidRPr="007A486E">
        <w:rPr>
          <w:rFonts w:ascii="Times New Roman" w:eastAsia="宋体" w:hAnsi="Times New Roman" w:cs="Times New Roman" w:hint="eastAsia"/>
          <w:color w:val="000000" w:themeColor="text1"/>
          <w:sz w:val="24"/>
          <w:szCs w:val="24"/>
        </w:rPr>
        <w:t>示</w:t>
      </w:r>
      <w:r w:rsidRPr="007A486E">
        <w:rPr>
          <w:rFonts w:ascii="Times New Roman" w:eastAsia="宋体" w:hAnsi="Times New Roman" w:cs="Times New Roman"/>
          <w:color w:val="000000" w:themeColor="text1"/>
          <w:sz w:val="24"/>
          <w:szCs w:val="24"/>
        </w:rPr>
        <w:t>报告书</w:t>
      </w:r>
      <w:r w:rsidR="007A486E" w:rsidRPr="007A486E">
        <w:rPr>
          <w:rFonts w:ascii="Times New Roman" w:eastAsia="宋体" w:hAnsi="Times New Roman" w:cs="Times New Roman" w:hint="eastAsia"/>
          <w:color w:val="000000" w:themeColor="text1"/>
          <w:sz w:val="24"/>
          <w:szCs w:val="24"/>
        </w:rPr>
        <w:t>（</w:t>
      </w:r>
      <w:r w:rsidR="00B745FB">
        <w:rPr>
          <w:rFonts w:ascii="Times New Roman" w:eastAsia="宋体" w:hAnsi="Times New Roman" w:cs="Times New Roman" w:hint="eastAsia"/>
          <w:color w:val="000000" w:themeColor="text1"/>
          <w:sz w:val="24"/>
          <w:szCs w:val="24"/>
        </w:rPr>
        <w:t>征求意见稿</w:t>
      </w:r>
      <w:r w:rsidR="007A486E" w:rsidRPr="007A486E">
        <w:rPr>
          <w:rFonts w:ascii="Times New Roman" w:eastAsia="宋体" w:hAnsi="Times New Roman" w:cs="Times New Roman" w:hint="eastAsia"/>
          <w:color w:val="000000" w:themeColor="text1"/>
          <w:sz w:val="24"/>
          <w:szCs w:val="24"/>
        </w:rPr>
        <w:t>）</w:t>
      </w:r>
      <w:r w:rsidRPr="007A486E">
        <w:rPr>
          <w:rFonts w:ascii="Times New Roman" w:eastAsia="宋体" w:hAnsi="Times New Roman" w:cs="Times New Roman" w:hint="eastAsia"/>
          <w:color w:val="000000" w:themeColor="text1"/>
          <w:sz w:val="24"/>
          <w:szCs w:val="24"/>
        </w:rPr>
        <w:t>，</w:t>
      </w:r>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公示链接为：</w:t>
      </w:r>
    </w:p>
    <w:p w:rsidR="005E4949" w:rsidRDefault="00B745FB">
      <w:pPr>
        <w:spacing w:line="360" w:lineRule="auto"/>
        <w:ind w:firstLineChars="200" w:firstLine="480"/>
        <w:rPr>
          <w:rFonts w:ascii="Times New Roman" w:eastAsia="宋体" w:hAnsi="Times New Roman" w:cs="Times New Roman"/>
          <w:sz w:val="24"/>
          <w:szCs w:val="24"/>
        </w:rPr>
      </w:pPr>
      <w:r w:rsidRPr="00B745FB">
        <w:rPr>
          <w:rFonts w:ascii="Times New Roman" w:eastAsia="宋体" w:hAnsi="Times New Roman"/>
          <w:sz w:val="24"/>
          <w:szCs w:val="24"/>
        </w:rPr>
        <w:t>http://www.js-eia.cn/uc/project/item/detail?proid=292a858b48be312edae42a4b9d2e1cba</w:t>
      </w:r>
      <w:r w:rsidR="007B5373">
        <w:rPr>
          <w:rFonts w:ascii="Times New Roman" w:eastAsia="宋体" w:hAnsi="Times New Roman" w:cs="Times New Roman" w:hint="eastAsia"/>
          <w:sz w:val="24"/>
          <w:szCs w:val="24"/>
        </w:rPr>
        <w:t>；</w:t>
      </w:r>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公示内容</w:t>
      </w:r>
      <w:r>
        <w:rPr>
          <w:rFonts w:ascii="Times New Roman" w:eastAsia="宋体" w:hAnsi="Times New Roman" w:cs="Times New Roman"/>
          <w:sz w:val="24"/>
          <w:szCs w:val="24"/>
        </w:rPr>
        <w:t>主要包括如下：</w:t>
      </w:r>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①</w:t>
      </w:r>
      <w:r>
        <w:rPr>
          <w:rFonts w:ascii="Times New Roman" w:eastAsia="宋体" w:hAnsi="Times New Roman" w:cs="Times New Roman"/>
          <w:sz w:val="24"/>
          <w:szCs w:val="24"/>
        </w:rPr>
        <w:t>建设项目</w:t>
      </w:r>
      <w:r>
        <w:rPr>
          <w:rFonts w:ascii="Times New Roman" w:eastAsia="宋体" w:hAnsi="Times New Roman" w:cs="Times New Roman" w:hint="eastAsia"/>
          <w:sz w:val="24"/>
          <w:szCs w:val="24"/>
        </w:rPr>
        <w:t>的名称及概要</w:t>
      </w:r>
      <w:r>
        <w:rPr>
          <w:rFonts w:ascii="Times New Roman" w:eastAsia="宋体" w:hAnsi="Times New Roman" w:cs="Times New Roman"/>
          <w:sz w:val="24"/>
          <w:szCs w:val="24"/>
        </w:rPr>
        <w:t>；</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环境质量现状评价结论</w:t>
      </w:r>
      <w:r>
        <w:rPr>
          <w:rFonts w:ascii="Times New Roman" w:eastAsia="宋体" w:hAnsi="Times New Roman" w:cs="Times New Roman"/>
          <w:sz w:val="24"/>
          <w:szCs w:val="24"/>
        </w:rPr>
        <w:t>；</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宋体" w:hint="eastAsia"/>
          <w:sz w:val="24"/>
          <w:szCs w:val="24"/>
        </w:rPr>
        <w:t>建设项目对环境可能造成影响的概述</w:t>
      </w:r>
      <w:r>
        <w:rPr>
          <w:rFonts w:ascii="Times New Roman" w:eastAsia="宋体" w:hAnsi="Times New Roman" w:cs="Times New Roman"/>
          <w:sz w:val="24"/>
          <w:szCs w:val="24"/>
        </w:rPr>
        <w:t>；</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预防或减轻不良环境影响的对策和措施的要点；</w:t>
      </w:r>
    </w:p>
    <w:p w:rsidR="005E4949" w:rsidRDefault="007B5373">
      <w:pPr>
        <w:pStyle w:val="af0"/>
        <w:numPr>
          <w:ilvl w:val="0"/>
          <w:numId w:val="1"/>
        </w:numPr>
        <w:spacing w:line="360" w:lineRule="auto"/>
        <w:ind w:firstLineChars="0"/>
        <w:rPr>
          <w:rFonts w:ascii="Times New Roman" w:eastAsia="宋体" w:hAnsi="Times New Roman" w:cs="宋体"/>
          <w:sz w:val="24"/>
          <w:szCs w:val="24"/>
        </w:rPr>
      </w:pPr>
      <w:r>
        <w:rPr>
          <w:rFonts w:ascii="Times New Roman" w:eastAsia="宋体" w:hAnsi="Times New Roman" w:cs="宋体" w:hint="eastAsia"/>
          <w:sz w:val="24"/>
          <w:szCs w:val="24"/>
        </w:rPr>
        <w:lastRenderedPageBreak/>
        <w:t>环境影响评价报告书提出的环境影响评价结论的要点；</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公众查阅环境影响评价报告书简本的方式和期限；</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宋体" w:hint="eastAsia"/>
          <w:sz w:val="24"/>
          <w:szCs w:val="24"/>
        </w:rPr>
        <w:t>征求公众意见的主要事项</w:t>
      </w:r>
      <w:r>
        <w:rPr>
          <w:rFonts w:ascii="Times New Roman" w:eastAsia="宋体" w:hAnsi="Times New Roman" w:cs="Times New Roman" w:hint="eastAsia"/>
          <w:sz w:val="24"/>
          <w:szCs w:val="24"/>
        </w:rPr>
        <w:t>；</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公众提出意见的主要方式；</w:t>
      </w:r>
    </w:p>
    <w:p w:rsidR="005E4949" w:rsidRDefault="007B5373">
      <w:pPr>
        <w:pStyle w:val="af0"/>
        <w:numPr>
          <w:ilvl w:val="0"/>
          <w:numId w:val="1"/>
        </w:numPr>
        <w:spacing w:line="360" w:lineRule="auto"/>
        <w:ind w:firstLineChars="0"/>
        <w:rPr>
          <w:rFonts w:ascii="Times New Roman" w:eastAsia="宋体" w:hAnsi="Times New Roman" w:cs="Times New Roman"/>
          <w:sz w:val="24"/>
          <w:szCs w:val="24"/>
        </w:rPr>
      </w:pPr>
      <w:r>
        <w:rPr>
          <w:rFonts w:ascii="Times New Roman" w:eastAsia="宋体" w:hAnsi="Times New Roman" w:cs="Times New Roman" w:hint="eastAsia"/>
          <w:sz w:val="24"/>
          <w:szCs w:val="24"/>
        </w:rPr>
        <w:t>联系方式。</w:t>
      </w:r>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建设单位征求公众意见的期限不得少于</w:t>
      </w:r>
      <w:r>
        <w:rPr>
          <w:rFonts w:ascii="Times New Roman" w:eastAsia="宋体" w:hAnsi="Times New Roman" w:cs="Times New Roman" w:hint="eastAsia"/>
          <w:sz w:val="24"/>
          <w:szCs w:val="24"/>
        </w:rPr>
        <w:t>10</w:t>
      </w:r>
      <w:r>
        <w:rPr>
          <w:rFonts w:ascii="Times New Roman" w:eastAsia="宋体" w:hAnsi="Times New Roman" w:cs="Times New Roman" w:hint="eastAsia"/>
          <w:sz w:val="24"/>
          <w:szCs w:val="24"/>
        </w:rPr>
        <w:t>个工作日。</w:t>
      </w:r>
    </w:p>
    <w:p w:rsidR="005E4949" w:rsidRDefault="007B5373">
      <w:pPr>
        <w:spacing w:line="360" w:lineRule="auto"/>
        <w:ind w:firstLineChars="200" w:firstLine="480"/>
      </w:pPr>
      <w:r>
        <w:rPr>
          <w:rFonts w:ascii="Times New Roman" w:eastAsia="宋体" w:hAnsi="Times New Roman" w:cs="Times New Roman" w:hint="eastAsia"/>
          <w:sz w:val="24"/>
          <w:szCs w:val="24"/>
        </w:rPr>
        <w:t>本项目征求意见稿环境影响评价信息是在报告书初稿编制基本完成后公开的，符合《环境影响评价公众参与办法》要求。</w:t>
      </w:r>
    </w:p>
    <w:p w:rsidR="005E4949" w:rsidRDefault="007B5373">
      <w:pPr>
        <w:keepNext/>
        <w:keepLines/>
        <w:widowControl/>
        <w:tabs>
          <w:tab w:val="left" w:pos="720"/>
        </w:tabs>
        <w:spacing w:line="360" w:lineRule="auto"/>
        <w:jc w:val="left"/>
        <w:outlineLvl w:val="1"/>
        <w:rPr>
          <w:rFonts w:ascii="Times New Roman" w:eastAsia="黑体" w:hAnsi="Times New Roman" w:cs="Times New Roman"/>
          <w:sz w:val="30"/>
          <w:szCs w:val="24"/>
        </w:rPr>
      </w:pPr>
      <w:bookmarkStart w:id="9" w:name="_Toc44582571"/>
      <w:r>
        <w:rPr>
          <w:rFonts w:ascii="Times New Roman" w:eastAsia="黑体" w:hAnsi="Times New Roman" w:cs="Times New Roman" w:hint="eastAsia"/>
          <w:sz w:val="30"/>
          <w:szCs w:val="24"/>
        </w:rPr>
        <w:t>3.2</w:t>
      </w:r>
      <w:r>
        <w:rPr>
          <w:rFonts w:ascii="Times New Roman" w:eastAsia="黑体" w:hAnsi="Times New Roman" w:cs="Times New Roman" w:hint="eastAsia"/>
          <w:sz w:val="30"/>
          <w:szCs w:val="24"/>
        </w:rPr>
        <w:t>公示方式</w:t>
      </w:r>
      <w:bookmarkEnd w:id="9"/>
    </w:p>
    <w:p w:rsidR="005E4949" w:rsidRDefault="007B5373">
      <w:pPr>
        <w:spacing w:line="360" w:lineRule="auto"/>
        <w:ind w:firstLineChars="200" w:firstLine="480"/>
        <w:rPr>
          <w:rFonts w:ascii="Times New Roman" w:eastAsia="宋体" w:hAnsi="Times New Roman"/>
          <w:sz w:val="24"/>
        </w:rPr>
      </w:pPr>
      <w:r>
        <w:rPr>
          <w:rFonts w:ascii="Times New Roman" w:eastAsia="宋体" w:hAnsi="Times New Roman" w:hint="eastAsia"/>
          <w:sz w:val="24"/>
        </w:rPr>
        <w:t>根据《环境影响评价公众参与办法》的要求，建设项目环境影响报告书征求意见稿形成后，建设单位应当公开相关信息，征求与该建设项目环境影响有关的意见，建设单位应当通过下列方式公开：</w:t>
      </w:r>
    </w:p>
    <w:p w:rsidR="005E4949" w:rsidRDefault="007B5373">
      <w:pPr>
        <w:adjustRightInd w:val="0"/>
        <w:snapToGrid w:val="0"/>
        <w:spacing w:line="360" w:lineRule="auto"/>
        <w:outlineLvl w:val="2"/>
        <w:rPr>
          <w:rFonts w:ascii="Times New Roman" w:eastAsia="黑体" w:hAnsi="Times New Roman" w:cs="Times New Roman"/>
          <w:sz w:val="28"/>
          <w:szCs w:val="28"/>
        </w:rPr>
      </w:pPr>
      <w:bookmarkStart w:id="10" w:name="_Toc44582572"/>
      <w:r>
        <w:rPr>
          <w:rFonts w:ascii="Times New Roman" w:eastAsia="黑体" w:hAnsi="Times New Roman" w:cs="Times New Roman" w:hint="eastAsia"/>
          <w:sz w:val="28"/>
          <w:szCs w:val="28"/>
        </w:rPr>
        <w:t>3.2.1</w:t>
      </w:r>
      <w:r>
        <w:rPr>
          <w:rFonts w:ascii="Times New Roman" w:eastAsia="黑体" w:hAnsi="Times New Roman" w:cs="Times New Roman" w:hint="eastAsia"/>
          <w:sz w:val="28"/>
          <w:szCs w:val="28"/>
        </w:rPr>
        <w:t>网络</w:t>
      </w:r>
      <w:bookmarkEnd w:id="10"/>
      <w:r>
        <w:rPr>
          <w:rFonts w:ascii="Times New Roman" w:eastAsia="黑体" w:hAnsi="Times New Roman" w:cs="Times New Roman" w:hint="eastAsia"/>
          <w:sz w:val="28"/>
          <w:szCs w:val="28"/>
        </w:rPr>
        <w:t xml:space="preserve"> </w:t>
      </w:r>
    </w:p>
    <w:p w:rsidR="00B745FB"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hint="eastAsia"/>
          <w:sz w:val="24"/>
        </w:rPr>
        <w:t>本项目报告书</w:t>
      </w:r>
      <w:r w:rsidR="00B745FB">
        <w:rPr>
          <w:rFonts w:ascii="Times New Roman" w:eastAsia="宋体" w:hAnsi="Times New Roman" w:hint="eastAsia"/>
          <w:sz w:val="24"/>
        </w:rPr>
        <w:t>征求意见稿</w:t>
      </w:r>
      <w:r>
        <w:rPr>
          <w:rFonts w:ascii="Times New Roman" w:eastAsia="宋体" w:hAnsi="Times New Roman" w:hint="eastAsia"/>
          <w:sz w:val="24"/>
        </w:rPr>
        <w:t>编制基本完成后，</w:t>
      </w:r>
      <w:r>
        <w:rPr>
          <w:rFonts w:ascii="Times New Roman" w:eastAsia="宋体" w:hAnsi="Times New Roman" w:hint="eastAsia"/>
          <w:sz w:val="24"/>
        </w:rPr>
        <w:t>2020</w:t>
      </w:r>
      <w:r>
        <w:rPr>
          <w:rFonts w:ascii="Times New Roman" w:eastAsia="宋体" w:hAnsi="Times New Roman" w:hint="eastAsia"/>
          <w:sz w:val="24"/>
        </w:rPr>
        <w:t>年</w:t>
      </w:r>
      <w:r w:rsidR="00352D15">
        <w:rPr>
          <w:rFonts w:ascii="Times New Roman" w:eastAsia="宋体" w:hAnsi="Times New Roman" w:hint="eastAsia"/>
          <w:sz w:val="24"/>
        </w:rPr>
        <w:t>07</w:t>
      </w:r>
      <w:r>
        <w:rPr>
          <w:rFonts w:ascii="Times New Roman" w:eastAsia="宋体" w:hAnsi="Times New Roman" w:hint="eastAsia"/>
          <w:sz w:val="24"/>
        </w:rPr>
        <w:t>月</w:t>
      </w:r>
      <w:r w:rsidR="00B745FB">
        <w:rPr>
          <w:rFonts w:ascii="Times New Roman" w:eastAsia="宋体" w:hAnsi="Times New Roman" w:hint="eastAsia"/>
          <w:sz w:val="24"/>
        </w:rPr>
        <w:t>09</w:t>
      </w:r>
      <w:r>
        <w:rPr>
          <w:rFonts w:ascii="Times New Roman" w:eastAsia="宋体" w:hAnsi="Times New Roman" w:hint="eastAsia"/>
          <w:sz w:val="24"/>
        </w:rPr>
        <w:t>日在</w:t>
      </w:r>
      <w:r>
        <w:rPr>
          <w:rFonts w:ascii="Times New Roman" w:eastAsia="宋体" w:hAnsi="Times New Roman" w:cs="Times New Roman" w:hint="eastAsia"/>
          <w:sz w:val="24"/>
          <w:szCs w:val="24"/>
        </w:rPr>
        <w:t>环境影响评价信息公示平台</w:t>
      </w:r>
    </w:p>
    <w:p w:rsidR="005E4949" w:rsidRDefault="00B745FB">
      <w:pPr>
        <w:spacing w:line="360" w:lineRule="auto"/>
        <w:ind w:firstLineChars="200" w:firstLine="480"/>
        <w:rPr>
          <w:rFonts w:ascii="Times New Roman" w:eastAsia="宋体" w:hAnsi="Times New Roman"/>
          <w:sz w:val="24"/>
        </w:rPr>
      </w:pPr>
      <w:r w:rsidRPr="00B745FB">
        <w:rPr>
          <w:rFonts w:ascii="Times New Roman" w:eastAsia="宋体" w:hAnsi="Times New Roman"/>
          <w:sz w:val="24"/>
          <w:szCs w:val="24"/>
        </w:rPr>
        <w:t>http://www.js-eia.cn/uc/project/item/detail?proid=292a858b48be312edae42a4b9d2e1cba</w:t>
      </w:r>
      <w:r w:rsidR="007B5373">
        <w:rPr>
          <w:rFonts w:ascii="Times New Roman" w:eastAsia="宋体" w:hAnsi="Times New Roman" w:hint="eastAsia"/>
          <w:sz w:val="24"/>
        </w:rPr>
        <w:t>上进行了公参公示，其符合《环境影响评价公众参与办法》中的要求。</w:t>
      </w:r>
    </w:p>
    <w:p w:rsidR="005E4949" w:rsidRDefault="007B5373">
      <w:pPr>
        <w:spacing w:line="360" w:lineRule="auto"/>
        <w:ind w:firstLineChars="200" w:firstLine="480"/>
        <w:rPr>
          <w:rFonts w:ascii="Times New Roman" w:eastAsia="宋体" w:hAnsi="Times New Roman"/>
          <w:sz w:val="24"/>
        </w:rPr>
      </w:pPr>
      <w:r>
        <w:rPr>
          <w:rFonts w:ascii="Times New Roman" w:eastAsia="宋体" w:hAnsi="Times New Roman" w:hint="eastAsia"/>
          <w:sz w:val="24"/>
        </w:rPr>
        <w:t>第二</w:t>
      </w:r>
      <w:r>
        <w:rPr>
          <w:rFonts w:ascii="Times New Roman" w:eastAsia="宋体" w:hAnsi="Times New Roman"/>
          <w:sz w:val="24"/>
        </w:rPr>
        <w:t>次</w:t>
      </w:r>
      <w:r>
        <w:rPr>
          <w:rFonts w:ascii="Times New Roman" w:eastAsia="宋体" w:hAnsi="Times New Roman" w:hint="eastAsia"/>
          <w:sz w:val="24"/>
        </w:rPr>
        <w:t>网上</w:t>
      </w:r>
      <w:r>
        <w:rPr>
          <w:rFonts w:ascii="Times New Roman" w:eastAsia="宋体" w:hAnsi="Times New Roman"/>
          <w:sz w:val="24"/>
        </w:rPr>
        <w:t>公示见</w:t>
      </w:r>
      <w:r>
        <w:rPr>
          <w:rFonts w:ascii="Times New Roman" w:eastAsia="宋体" w:hAnsi="Times New Roman" w:hint="eastAsia"/>
          <w:sz w:val="24"/>
        </w:rPr>
        <w:t>截</w:t>
      </w:r>
      <w:r>
        <w:rPr>
          <w:rFonts w:ascii="Times New Roman" w:eastAsia="宋体" w:hAnsi="Times New Roman"/>
          <w:sz w:val="24"/>
        </w:rPr>
        <w:t>图</w:t>
      </w:r>
      <w:r>
        <w:rPr>
          <w:rFonts w:ascii="Times New Roman" w:eastAsia="宋体" w:hAnsi="Times New Roman" w:hint="eastAsia"/>
          <w:sz w:val="24"/>
        </w:rPr>
        <w:t>3</w:t>
      </w:r>
      <w:r>
        <w:rPr>
          <w:rFonts w:ascii="Times New Roman" w:eastAsia="宋体" w:hAnsi="Times New Roman"/>
          <w:sz w:val="24"/>
        </w:rPr>
        <w:t>-</w:t>
      </w:r>
      <w:r>
        <w:rPr>
          <w:rFonts w:ascii="Times New Roman" w:eastAsia="宋体" w:hAnsi="Times New Roman" w:hint="eastAsia"/>
          <w:sz w:val="24"/>
        </w:rPr>
        <w:t>1</w:t>
      </w:r>
      <w:r>
        <w:rPr>
          <w:rFonts w:ascii="Times New Roman" w:eastAsia="宋体" w:hAnsi="Times New Roman" w:hint="eastAsia"/>
          <w:sz w:val="24"/>
        </w:rPr>
        <w:t>。</w:t>
      </w:r>
    </w:p>
    <w:p w:rsidR="005E4949" w:rsidRDefault="00B745FB">
      <w:pPr>
        <w:adjustRightInd w:val="0"/>
        <w:snapToGrid w:val="0"/>
        <w:spacing w:line="360" w:lineRule="auto"/>
        <w:jc w:val="center"/>
        <w:rPr>
          <w:rFonts w:ascii="Times New Roman" w:eastAsia="黑体" w:hAnsi="Times New Roman" w:cs="Times New Roman"/>
          <w:sz w:val="24"/>
          <w:szCs w:val="24"/>
        </w:rPr>
      </w:pPr>
      <w:r>
        <w:rPr>
          <w:noProof/>
        </w:rPr>
        <w:drawing>
          <wp:inline distT="0" distB="0" distL="0" distR="0" wp14:anchorId="5B18561A" wp14:editId="14D2E32D">
            <wp:extent cx="5486400" cy="31476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3147695"/>
                    </a:xfrm>
                    <a:prstGeom prst="rect">
                      <a:avLst/>
                    </a:prstGeom>
                  </pic:spPr>
                </pic:pic>
              </a:graphicData>
            </a:graphic>
          </wp:inline>
        </w:drawing>
      </w:r>
    </w:p>
    <w:p w:rsidR="005E4949" w:rsidRDefault="007B5373">
      <w:pPr>
        <w:adjustRightInd w:val="0"/>
        <w:snapToGrid w:val="0"/>
        <w:spacing w:line="360" w:lineRule="auto"/>
        <w:jc w:val="center"/>
        <w:rPr>
          <w:rFonts w:ascii="Times New Roman" w:eastAsia="黑体" w:hAnsi="Times New Roman" w:cs="Times New Roman"/>
          <w:sz w:val="24"/>
          <w:szCs w:val="24"/>
        </w:rPr>
      </w:pPr>
      <w:r>
        <w:rPr>
          <w:rFonts w:ascii="Times New Roman" w:eastAsia="黑体" w:hAnsi="Times New Roman" w:cs="Times New Roman" w:hint="eastAsia"/>
          <w:sz w:val="24"/>
          <w:szCs w:val="24"/>
        </w:rPr>
        <w:t>图</w:t>
      </w:r>
      <w:r>
        <w:rPr>
          <w:rFonts w:ascii="Times New Roman" w:eastAsia="黑体" w:hAnsi="Times New Roman" w:cs="Times New Roman"/>
          <w:sz w:val="24"/>
          <w:szCs w:val="24"/>
        </w:rPr>
        <w:t>3-1</w:t>
      </w:r>
      <w:r>
        <w:rPr>
          <w:rFonts w:ascii="Times New Roman" w:eastAsia="黑体" w:hAnsi="Times New Roman" w:cs="Times New Roman" w:hint="eastAsia"/>
          <w:sz w:val="24"/>
          <w:szCs w:val="24"/>
        </w:rPr>
        <w:t xml:space="preserve">  </w:t>
      </w:r>
      <w:r w:rsidR="00352D15">
        <w:rPr>
          <w:rFonts w:ascii="Times New Roman" w:eastAsia="黑体" w:hAnsi="Times New Roman" w:cs="Times New Roman" w:hint="eastAsia"/>
          <w:sz w:val="24"/>
          <w:szCs w:val="24"/>
        </w:rPr>
        <w:t>第二次网上公示</w:t>
      </w:r>
      <w:r>
        <w:rPr>
          <w:rFonts w:ascii="Times New Roman" w:eastAsia="黑体" w:hAnsi="Times New Roman" w:cs="Times New Roman" w:hint="eastAsia"/>
          <w:sz w:val="24"/>
          <w:szCs w:val="24"/>
        </w:rPr>
        <w:t>截图</w:t>
      </w:r>
    </w:p>
    <w:p w:rsidR="005E4949" w:rsidRDefault="007B5373">
      <w:pPr>
        <w:keepNext/>
        <w:keepLines/>
        <w:widowControl/>
        <w:tabs>
          <w:tab w:val="left" w:pos="720"/>
        </w:tabs>
        <w:spacing w:line="360" w:lineRule="auto"/>
        <w:jc w:val="left"/>
        <w:outlineLvl w:val="2"/>
        <w:rPr>
          <w:rFonts w:ascii="Times New Roman" w:eastAsia="黑体" w:hAnsi="Times New Roman"/>
          <w:sz w:val="28"/>
        </w:rPr>
      </w:pPr>
      <w:bookmarkStart w:id="11" w:name="_Toc44582573"/>
      <w:bookmarkStart w:id="12" w:name="_Toc462218479"/>
      <w:r>
        <w:rPr>
          <w:rFonts w:ascii="Times New Roman" w:eastAsia="黑体" w:hAnsi="Times New Roman" w:hint="eastAsia"/>
          <w:sz w:val="28"/>
        </w:rPr>
        <w:lastRenderedPageBreak/>
        <w:t>3.2.2</w:t>
      </w:r>
      <w:r w:rsidR="00352D15">
        <w:rPr>
          <w:rFonts w:ascii="Times New Roman" w:eastAsia="黑体" w:hAnsi="Times New Roman" w:hint="eastAsia"/>
          <w:sz w:val="28"/>
        </w:rPr>
        <w:t>现场公示</w:t>
      </w:r>
      <w:bookmarkEnd w:id="11"/>
    </w:p>
    <w:p w:rsidR="005E4949" w:rsidRDefault="00352D15">
      <w:pPr>
        <w:spacing w:line="360" w:lineRule="auto"/>
        <w:ind w:firstLineChars="200" w:firstLine="480"/>
        <w:rPr>
          <w:rFonts w:ascii="Times New Roman" w:eastAsia="宋体" w:hAnsi="Times New Roman"/>
          <w:sz w:val="24"/>
        </w:rPr>
      </w:pPr>
      <w:r>
        <w:rPr>
          <w:rFonts w:ascii="Times New Roman" w:eastAsia="宋体" w:hAnsi="Times New Roman" w:hint="eastAsia"/>
          <w:sz w:val="24"/>
        </w:rPr>
        <w:t>在进行第二次网络公示期间，建设单位在项目地对项目进行了现场公示，公示情况如下表所示</w:t>
      </w:r>
      <w:r w:rsidR="007B5373">
        <w:rPr>
          <w:rFonts w:ascii="Times New Roman" w:eastAsia="宋体" w:hAnsi="Times New Roman" w:hint="eastAsia"/>
          <w:sz w:val="24"/>
        </w:rPr>
        <w:t>。</w:t>
      </w:r>
    </w:p>
    <w:tbl>
      <w:tblPr>
        <w:tblStyle w:val="ac"/>
        <w:tblW w:w="9286" w:type="dxa"/>
        <w:tblLayout w:type="fixed"/>
        <w:tblLook w:val="04A0" w:firstRow="1" w:lastRow="0" w:firstColumn="1" w:lastColumn="0" w:noHBand="0" w:noVBand="1"/>
      </w:tblPr>
      <w:tblGrid>
        <w:gridCol w:w="9286"/>
      </w:tblGrid>
      <w:tr w:rsidR="005E4949">
        <w:tc>
          <w:tcPr>
            <w:tcW w:w="9286" w:type="dxa"/>
          </w:tcPr>
          <w:p w:rsidR="00B745FB" w:rsidRDefault="00DE562A" w:rsidP="00DE562A">
            <w:pPr>
              <w:spacing w:line="360" w:lineRule="auto"/>
              <w:jc w:val="center"/>
              <w:rPr>
                <w:rFonts w:ascii="Times New Roman" w:eastAsia="宋体" w:hAnsi="Times New Roman"/>
                <w:sz w:val="24"/>
              </w:rPr>
            </w:pPr>
            <w:r>
              <w:rPr>
                <w:rFonts w:ascii="Times New Roman" w:eastAsia="宋体" w:hAnsi="Times New Roman"/>
                <w:noProof/>
                <w:sz w:val="24"/>
              </w:rPr>
              <w:drawing>
                <wp:inline distT="0" distB="0" distL="0" distR="0">
                  <wp:extent cx="4886325" cy="3664744"/>
                  <wp:effectExtent l="0" t="0" r="0" b="0"/>
                  <wp:docPr id="3" name="图片 3" descr="C:\Users\ADMINI~1\AppData\Local\Temp\WeChat Files\f3d59a3c8ce1b61d2782431c7a6a4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f3d59a3c8ce1b61d2782431c7a6a4a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86325" cy="3664744"/>
                          </a:xfrm>
                          <a:prstGeom prst="rect">
                            <a:avLst/>
                          </a:prstGeom>
                          <a:noFill/>
                          <a:ln>
                            <a:noFill/>
                          </a:ln>
                        </pic:spPr>
                      </pic:pic>
                    </a:graphicData>
                  </a:graphic>
                </wp:inline>
              </w:drawing>
            </w:r>
          </w:p>
        </w:tc>
      </w:tr>
      <w:tr w:rsidR="005E4949">
        <w:tc>
          <w:tcPr>
            <w:tcW w:w="9286" w:type="dxa"/>
          </w:tcPr>
          <w:p w:rsidR="005E4949" w:rsidRDefault="007B5373" w:rsidP="00352D15">
            <w:pPr>
              <w:spacing w:line="360" w:lineRule="auto"/>
              <w:jc w:val="center"/>
              <w:rPr>
                <w:rFonts w:ascii="Times New Roman" w:eastAsia="宋体" w:hAnsi="Times New Roman"/>
                <w:sz w:val="24"/>
              </w:rPr>
            </w:pPr>
            <w:r>
              <w:rPr>
                <w:rFonts w:ascii="Times New Roman" w:eastAsia="黑体" w:hAnsi="Times New Roman" w:cs="Times New Roman"/>
                <w:sz w:val="24"/>
                <w:szCs w:val="24"/>
              </w:rPr>
              <w:t>图</w:t>
            </w:r>
            <w:r>
              <w:rPr>
                <w:rFonts w:ascii="Times New Roman" w:eastAsia="黑体" w:hAnsi="Times New Roman" w:cs="Times New Roman" w:hint="eastAsia"/>
                <w:sz w:val="24"/>
                <w:szCs w:val="24"/>
              </w:rPr>
              <w:t>3</w:t>
            </w:r>
            <w:r>
              <w:rPr>
                <w:rFonts w:ascii="Times New Roman" w:eastAsia="黑体" w:hAnsi="Times New Roman" w:cs="Times New Roman"/>
                <w:sz w:val="24"/>
                <w:szCs w:val="24"/>
              </w:rPr>
              <w:t>-</w:t>
            </w:r>
            <w:r w:rsidR="00352D15">
              <w:rPr>
                <w:rFonts w:ascii="Times New Roman" w:eastAsia="黑体" w:hAnsi="Times New Roman" w:cs="Times New Roman" w:hint="eastAsia"/>
                <w:sz w:val="24"/>
                <w:szCs w:val="24"/>
              </w:rPr>
              <w:t>2</w:t>
            </w:r>
            <w:r>
              <w:rPr>
                <w:rFonts w:ascii="Times New Roman" w:eastAsia="黑体" w:hAnsi="Times New Roman" w:cs="Times New Roman" w:hint="eastAsia"/>
                <w:sz w:val="24"/>
                <w:szCs w:val="24"/>
              </w:rPr>
              <w:t xml:space="preserve">  </w:t>
            </w:r>
            <w:r w:rsidR="00352D15">
              <w:rPr>
                <w:rFonts w:ascii="Times New Roman" w:eastAsia="黑体" w:hAnsi="Times New Roman" w:cs="Times New Roman" w:hint="eastAsia"/>
                <w:sz w:val="24"/>
                <w:szCs w:val="24"/>
              </w:rPr>
              <w:t>现场公示照片</w:t>
            </w:r>
          </w:p>
        </w:tc>
      </w:tr>
    </w:tbl>
    <w:p w:rsidR="00B745FB" w:rsidRPr="00894F77" w:rsidRDefault="00B745FB">
      <w:pPr>
        <w:keepNext/>
        <w:keepLines/>
        <w:widowControl/>
        <w:tabs>
          <w:tab w:val="left" w:pos="720"/>
        </w:tabs>
        <w:spacing w:line="360" w:lineRule="auto"/>
        <w:jc w:val="left"/>
        <w:outlineLvl w:val="2"/>
        <w:rPr>
          <w:rFonts w:ascii="Times New Roman" w:eastAsia="黑体" w:hAnsi="Times New Roman"/>
          <w:sz w:val="28"/>
        </w:rPr>
      </w:pPr>
      <w:bookmarkStart w:id="13" w:name="_Toc44582574"/>
      <w:r w:rsidRPr="00894F77">
        <w:rPr>
          <w:rFonts w:ascii="Times New Roman" w:eastAsia="黑体" w:hAnsi="Times New Roman" w:hint="eastAsia"/>
          <w:sz w:val="28"/>
        </w:rPr>
        <w:t>3.2.3</w:t>
      </w:r>
      <w:r w:rsidRPr="00894F77">
        <w:rPr>
          <w:rFonts w:ascii="Times New Roman" w:eastAsia="黑体" w:hAnsi="Times New Roman" w:hint="eastAsia"/>
          <w:sz w:val="28"/>
        </w:rPr>
        <w:t>报纸公示</w:t>
      </w:r>
    </w:p>
    <w:p w:rsidR="00DE562A" w:rsidRPr="00262827" w:rsidRDefault="00DE562A" w:rsidP="00DE562A">
      <w:pPr>
        <w:spacing w:line="360" w:lineRule="auto"/>
        <w:ind w:firstLineChars="200" w:firstLine="480"/>
        <w:rPr>
          <w:rFonts w:ascii="Times New Roman" w:eastAsia="宋体" w:hAnsi="Times New Roman"/>
          <w:sz w:val="24"/>
        </w:rPr>
      </w:pPr>
      <w:r w:rsidRPr="00894F77">
        <w:rPr>
          <w:rFonts w:ascii="Times New Roman" w:eastAsia="宋体" w:hAnsi="Times New Roman" w:hint="eastAsia"/>
          <w:sz w:val="24"/>
        </w:rPr>
        <w:t>本建设项目环境影响报告书征求意见稿形成后，</w:t>
      </w:r>
      <w:r w:rsidRPr="00894F77">
        <w:rPr>
          <w:rFonts w:hint="eastAsia"/>
          <w:sz w:val="24"/>
        </w:rPr>
        <w:t>第二次现场公示期间，</w:t>
      </w:r>
      <w:r w:rsidRPr="00894F77">
        <w:rPr>
          <w:rFonts w:ascii="Times New Roman" w:hAnsi="Times New Roman" w:hint="eastAsia"/>
          <w:sz w:val="24"/>
          <w:szCs w:val="24"/>
        </w:rPr>
        <w:t>湖南新建汉科技建材有限公司</w:t>
      </w:r>
      <w:r w:rsidRPr="00894F77">
        <w:rPr>
          <w:rFonts w:ascii="Times New Roman" w:eastAsia="宋体" w:hAnsi="Times New Roman" w:hint="eastAsia"/>
          <w:sz w:val="24"/>
        </w:rPr>
        <w:t>于</w:t>
      </w:r>
      <w:r w:rsidRPr="00894F77">
        <w:rPr>
          <w:rFonts w:ascii="Times New Roman" w:eastAsia="宋体" w:hAnsi="Times New Roman" w:hint="eastAsia"/>
          <w:sz w:val="24"/>
        </w:rPr>
        <w:t>2020</w:t>
      </w:r>
      <w:r w:rsidRPr="00894F77">
        <w:rPr>
          <w:rFonts w:ascii="Times New Roman" w:eastAsia="宋体" w:hAnsi="Times New Roman" w:hint="eastAsia"/>
          <w:sz w:val="24"/>
        </w:rPr>
        <w:t>年</w:t>
      </w:r>
      <w:r w:rsidRPr="00894F77">
        <w:rPr>
          <w:rFonts w:ascii="Times New Roman" w:eastAsia="宋体" w:hAnsi="Times New Roman" w:hint="eastAsia"/>
          <w:sz w:val="24"/>
        </w:rPr>
        <w:t>7</w:t>
      </w:r>
      <w:r w:rsidRPr="00894F77">
        <w:rPr>
          <w:rFonts w:ascii="Times New Roman" w:eastAsia="宋体" w:hAnsi="Times New Roman" w:hint="eastAsia"/>
          <w:sz w:val="24"/>
        </w:rPr>
        <w:t>月</w:t>
      </w:r>
      <w:r w:rsidRPr="00894F77">
        <w:rPr>
          <w:rFonts w:ascii="Times New Roman" w:eastAsia="宋体" w:hAnsi="Times New Roman" w:hint="eastAsia"/>
          <w:sz w:val="24"/>
        </w:rPr>
        <w:t>15</w:t>
      </w:r>
      <w:r w:rsidRPr="00894F77">
        <w:rPr>
          <w:rFonts w:ascii="Times New Roman" w:eastAsia="宋体" w:hAnsi="Times New Roman" w:hint="eastAsia"/>
          <w:sz w:val="24"/>
        </w:rPr>
        <w:t>日、</w:t>
      </w:r>
      <w:r w:rsidRPr="00894F77">
        <w:rPr>
          <w:rFonts w:ascii="Times New Roman" w:eastAsia="宋体" w:hAnsi="Times New Roman" w:hint="eastAsia"/>
          <w:sz w:val="24"/>
        </w:rPr>
        <w:t>7</w:t>
      </w:r>
      <w:r w:rsidRPr="00894F77">
        <w:rPr>
          <w:rFonts w:ascii="Times New Roman" w:eastAsia="宋体" w:hAnsi="Times New Roman" w:hint="eastAsia"/>
          <w:sz w:val="24"/>
        </w:rPr>
        <w:t>月</w:t>
      </w:r>
      <w:r w:rsidRPr="00894F77">
        <w:rPr>
          <w:rFonts w:ascii="Times New Roman" w:eastAsia="宋体" w:hAnsi="Times New Roman" w:hint="eastAsia"/>
          <w:sz w:val="24"/>
        </w:rPr>
        <w:t>16</w:t>
      </w:r>
      <w:r w:rsidRPr="00894F77">
        <w:rPr>
          <w:rFonts w:ascii="Times New Roman" w:eastAsia="宋体" w:hAnsi="Times New Roman" w:hint="eastAsia"/>
          <w:sz w:val="24"/>
        </w:rPr>
        <w:t>日分别在环球时报进行了两次公开信息，征求与该建设项目环境影响有关的意见，环球时报是本次</w:t>
      </w:r>
      <w:r w:rsidRPr="00894F77">
        <w:rPr>
          <w:rFonts w:ascii="Times New Roman" w:eastAsia="宋体" w:hAnsi="Times New Roman"/>
          <w:sz w:val="24"/>
        </w:rPr>
        <w:t>项目</w:t>
      </w:r>
      <w:r w:rsidRPr="00894F77">
        <w:rPr>
          <w:rFonts w:ascii="Times New Roman" w:eastAsia="宋体" w:hAnsi="Times New Roman" w:hint="eastAsia"/>
          <w:sz w:val="24"/>
        </w:rPr>
        <w:t>所在地公众易于接触的报纸</w:t>
      </w:r>
      <w:r w:rsidRPr="00894F77">
        <w:rPr>
          <w:rFonts w:ascii="Times New Roman" w:eastAsia="宋体" w:hAnsi="Times New Roman"/>
          <w:sz w:val="24"/>
        </w:rPr>
        <w:t>，</w:t>
      </w:r>
      <w:r w:rsidRPr="00894F77">
        <w:rPr>
          <w:rFonts w:ascii="Times New Roman" w:eastAsia="宋体" w:hAnsi="Times New Roman" w:hint="eastAsia"/>
          <w:sz w:val="24"/>
        </w:rPr>
        <w:t>载体选取合理，本项目登报</w:t>
      </w:r>
      <w:r w:rsidRPr="00894F77">
        <w:rPr>
          <w:rFonts w:ascii="Times New Roman" w:eastAsia="宋体" w:hAnsi="Times New Roman"/>
          <w:sz w:val="24"/>
        </w:rPr>
        <w:t>信息如图</w:t>
      </w:r>
      <w:r w:rsidRPr="00894F77">
        <w:rPr>
          <w:rFonts w:ascii="Times New Roman" w:eastAsia="宋体" w:hAnsi="Times New Roman" w:hint="eastAsia"/>
          <w:sz w:val="24"/>
        </w:rPr>
        <w:t>3</w:t>
      </w:r>
      <w:r w:rsidRPr="00894F77">
        <w:rPr>
          <w:rFonts w:ascii="Times New Roman" w:eastAsia="宋体" w:hAnsi="Times New Roman"/>
          <w:sz w:val="24"/>
        </w:rPr>
        <w:t>-</w:t>
      </w:r>
      <w:r w:rsidRPr="00894F77">
        <w:rPr>
          <w:rFonts w:ascii="Times New Roman" w:eastAsia="宋体" w:hAnsi="Times New Roman" w:hint="eastAsia"/>
          <w:sz w:val="24"/>
        </w:rPr>
        <w:t>3</w:t>
      </w:r>
      <w:r w:rsidRPr="00894F77">
        <w:rPr>
          <w:rFonts w:ascii="Times New Roman" w:eastAsia="宋体" w:hAnsi="Times New Roman" w:hint="eastAsia"/>
          <w:sz w:val="24"/>
        </w:rPr>
        <w:t>、</w:t>
      </w:r>
      <w:r w:rsidRPr="00894F77">
        <w:rPr>
          <w:rFonts w:ascii="Times New Roman" w:eastAsia="宋体" w:hAnsi="Times New Roman" w:hint="eastAsia"/>
          <w:sz w:val="24"/>
        </w:rPr>
        <w:t>3-4</w:t>
      </w:r>
      <w:r w:rsidRPr="00894F77">
        <w:rPr>
          <w:rFonts w:ascii="Times New Roman" w:eastAsia="宋体" w:hAnsi="Times New Roman" w:hint="eastAsia"/>
          <w:sz w:val="24"/>
        </w:rPr>
        <w:t>所示。</w:t>
      </w:r>
    </w:p>
    <w:p w:rsidR="00B745FB" w:rsidRDefault="00DE562A" w:rsidP="00DE562A">
      <w:pPr>
        <w:pStyle w:val="ab"/>
        <w:spacing w:after="0" w:line="360" w:lineRule="auto"/>
        <w:ind w:firstLineChars="0" w:firstLine="0"/>
        <w:jc w:val="center"/>
        <w:rPr>
          <w:sz w:val="24"/>
        </w:rPr>
      </w:pPr>
      <w:r>
        <w:rPr>
          <w:noProof/>
          <w:sz w:val="24"/>
        </w:rPr>
        <w:lastRenderedPageBreak/>
        <w:drawing>
          <wp:inline distT="0" distB="0" distL="0" distR="0">
            <wp:extent cx="4619625" cy="5158390"/>
            <wp:effectExtent l="0" t="0" r="0" b="4445"/>
            <wp:docPr id="4" name="图片 4" descr="C:\Users\ADMINI~1\AppData\Local\Temp\WeChat Files\b40e15fe7ca28c73a0a53eb244e88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b40e15fe7ca28c73a0a53eb244e88db.jpg"/>
                    <pic:cNvPicPr>
                      <a:picLocks noChangeAspect="1" noChangeArrowheads="1"/>
                    </pic:cNvPicPr>
                  </pic:nvPicPr>
                  <pic:blipFill rotWithShape="1">
                    <a:blip r:embed="rId18">
                      <a:extLst>
                        <a:ext uri="{28A0092B-C50C-407E-A947-70E740481C1C}">
                          <a14:useLocalDpi xmlns:a14="http://schemas.microsoft.com/office/drawing/2010/main" val="0"/>
                        </a:ext>
                      </a:extLst>
                    </a:blip>
                    <a:srcRect t="16253"/>
                    <a:stretch/>
                  </pic:blipFill>
                  <pic:spPr bwMode="auto">
                    <a:xfrm>
                      <a:off x="0" y="0"/>
                      <a:ext cx="4624724" cy="5164084"/>
                    </a:xfrm>
                    <a:prstGeom prst="rect">
                      <a:avLst/>
                    </a:prstGeom>
                    <a:noFill/>
                    <a:ln>
                      <a:noFill/>
                    </a:ln>
                    <a:extLst>
                      <a:ext uri="{53640926-AAD7-44D8-BBD7-CCE9431645EC}">
                        <a14:shadowObscured xmlns:a14="http://schemas.microsoft.com/office/drawing/2010/main"/>
                      </a:ext>
                    </a:extLst>
                  </pic:spPr>
                </pic:pic>
              </a:graphicData>
            </a:graphic>
          </wp:inline>
        </w:drawing>
      </w:r>
    </w:p>
    <w:p w:rsidR="00DE562A" w:rsidRDefault="00DE562A" w:rsidP="00DE562A">
      <w:pPr>
        <w:pStyle w:val="ab"/>
        <w:spacing w:after="0" w:line="360" w:lineRule="auto"/>
        <w:ind w:firstLineChars="0" w:firstLine="0"/>
        <w:jc w:val="center"/>
        <w:rPr>
          <w:rFonts w:eastAsia="黑体" w:hint="eastAsia"/>
          <w:sz w:val="24"/>
        </w:rPr>
      </w:pPr>
      <w:r w:rsidRPr="00DE562A">
        <w:rPr>
          <w:rFonts w:eastAsia="黑体"/>
          <w:sz w:val="24"/>
        </w:rPr>
        <w:t>图</w:t>
      </w:r>
      <w:r w:rsidRPr="00DE562A">
        <w:rPr>
          <w:rFonts w:eastAsia="黑体"/>
          <w:sz w:val="24"/>
        </w:rPr>
        <w:t xml:space="preserve">3-4  </w:t>
      </w:r>
      <w:r w:rsidRPr="00DE562A">
        <w:rPr>
          <w:rFonts w:eastAsia="黑体"/>
          <w:sz w:val="24"/>
        </w:rPr>
        <w:t>第一次报纸公示</w:t>
      </w:r>
    </w:p>
    <w:p w:rsidR="00894F77" w:rsidRDefault="00894F77" w:rsidP="00DE562A">
      <w:pPr>
        <w:pStyle w:val="ab"/>
        <w:spacing w:after="0" w:line="360" w:lineRule="auto"/>
        <w:ind w:firstLineChars="0" w:firstLine="0"/>
        <w:jc w:val="center"/>
        <w:rPr>
          <w:rFonts w:eastAsia="黑体" w:hint="eastAsia"/>
          <w:sz w:val="24"/>
        </w:rPr>
      </w:pPr>
      <w:r>
        <w:rPr>
          <w:noProof/>
          <w:sz w:val="24"/>
        </w:rPr>
        <w:lastRenderedPageBreak/>
        <w:drawing>
          <wp:inline distT="0" distB="0" distL="0" distR="0" wp14:anchorId="1B760208" wp14:editId="1938B956">
            <wp:extent cx="4019549" cy="5085100"/>
            <wp:effectExtent l="0" t="0" r="635" b="1270"/>
            <wp:docPr id="5" name="图片 5" descr="C:\Users\ADMINI~1\AppData\Local\Temp\WeChat Files\3b361bab218f15b72cc18a66510a9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3b361bab218f15b72cc18a66510a93d.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118"/>
                    <a:stretch/>
                  </pic:blipFill>
                  <pic:spPr bwMode="auto">
                    <a:xfrm>
                      <a:off x="0" y="0"/>
                      <a:ext cx="4025934" cy="5093178"/>
                    </a:xfrm>
                    <a:prstGeom prst="rect">
                      <a:avLst/>
                    </a:prstGeom>
                    <a:noFill/>
                    <a:ln>
                      <a:noFill/>
                    </a:ln>
                    <a:extLst>
                      <a:ext uri="{53640926-AAD7-44D8-BBD7-CCE9431645EC}">
                        <a14:shadowObscured xmlns:a14="http://schemas.microsoft.com/office/drawing/2010/main"/>
                      </a:ext>
                    </a:extLst>
                  </pic:spPr>
                </pic:pic>
              </a:graphicData>
            </a:graphic>
          </wp:inline>
        </w:drawing>
      </w:r>
    </w:p>
    <w:p w:rsidR="00894F77" w:rsidRPr="00894F77" w:rsidRDefault="00894F77" w:rsidP="00DE562A">
      <w:pPr>
        <w:pStyle w:val="ab"/>
        <w:spacing w:after="0" w:line="360" w:lineRule="auto"/>
        <w:ind w:firstLineChars="0" w:firstLine="0"/>
        <w:jc w:val="center"/>
        <w:rPr>
          <w:rFonts w:eastAsia="黑体"/>
          <w:sz w:val="24"/>
        </w:rPr>
      </w:pPr>
      <w:r>
        <w:rPr>
          <w:rFonts w:eastAsia="黑体" w:hint="eastAsia"/>
          <w:sz w:val="24"/>
        </w:rPr>
        <w:t>图</w:t>
      </w:r>
      <w:r>
        <w:rPr>
          <w:rFonts w:eastAsia="黑体" w:hint="eastAsia"/>
          <w:sz w:val="24"/>
        </w:rPr>
        <w:t xml:space="preserve">3-4  </w:t>
      </w:r>
      <w:r>
        <w:rPr>
          <w:rFonts w:eastAsia="黑体" w:hint="eastAsia"/>
          <w:sz w:val="24"/>
        </w:rPr>
        <w:t>第二次报纸公示</w:t>
      </w:r>
    </w:p>
    <w:p w:rsidR="005E4949" w:rsidRDefault="007B5373">
      <w:pPr>
        <w:keepNext/>
        <w:keepLines/>
        <w:widowControl/>
        <w:tabs>
          <w:tab w:val="left" w:pos="720"/>
        </w:tabs>
        <w:spacing w:line="360" w:lineRule="auto"/>
        <w:jc w:val="left"/>
        <w:outlineLvl w:val="2"/>
        <w:rPr>
          <w:rFonts w:ascii="Times New Roman" w:eastAsia="黑体" w:hAnsi="Times New Roman"/>
          <w:sz w:val="30"/>
          <w:szCs w:val="30"/>
        </w:rPr>
      </w:pPr>
      <w:r>
        <w:rPr>
          <w:rFonts w:ascii="Times New Roman" w:eastAsia="黑体" w:hAnsi="Times New Roman" w:hint="eastAsia"/>
          <w:sz w:val="30"/>
          <w:szCs w:val="30"/>
        </w:rPr>
        <w:t>3.3</w:t>
      </w:r>
      <w:r>
        <w:rPr>
          <w:rFonts w:ascii="Times New Roman" w:eastAsia="黑体" w:hAnsi="Times New Roman" w:hint="eastAsia"/>
          <w:sz w:val="30"/>
          <w:szCs w:val="30"/>
        </w:rPr>
        <w:t>公众提出意见情况</w:t>
      </w:r>
      <w:bookmarkEnd w:id="13"/>
    </w:p>
    <w:p w:rsidR="005E4949" w:rsidRDefault="007B5373">
      <w:pPr>
        <w:pStyle w:val="ab"/>
        <w:spacing w:line="360" w:lineRule="auto"/>
        <w:ind w:firstLineChars="200" w:firstLine="480"/>
        <w:rPr>
          <w:rFonts w:eastAsia="黑体"/>
          <w:sz w:val="28"/>
        </w:rPr>
      </w:pPr>
      <w:r>
        <w:rPr>
          <w:rFonts w:hint="eastAsia"/>
          <w:sz w:val="24"/>
        </w:rPr>
        <w:t>征求意见期间，建设单位未收到公众对本项目的意见反馈。</w:t>
      </w: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14" w:name="_Toc44582575"/>
      <w:r>
        <w:rPr>
          <w:rFonts w:ascii="Times New Roman" w:eastAsia="黑体" w:hAnsi="Times New Roman" w:cs="Times New Roman" w:hint="eastAsia"/>
          <w:bCs/>
          <w:kern w:val="0"/>
          <w:sz w:val="32"/>
          <w:szCs w:val="32"/>
          <w:lang w:val="zh-CN"/>
        </w:rPr>
        <w:t>4</w:t>
      </w:r>
      <w:r>
        <w:rPr>
          <w:rFonts w:ascii="Times New Roman" w:eastAsia="黑体" w:hAnsi="Times New Roman" w:cs="Times New Roman" w:hint="eastAsia"/>
          <w:bCs/>
          <w:kern w:val="0"/>
          <w:sz w:val="32"/>
          <w:szCs w:val="32"/>
          <w:lang w:val="zh-CN"/>
        </w:rPr>
        <w:t>其他公众参与情况</w:t>
      </w:r>
      <w:bookmarkEnd w:id="14"/>
      <w:r>
        <w:rPr>
          <w:rFonts w:ascii="Times New Roman" w:eastAsia="黑体" w:hAnsi="Times New Roman" w:cs="Times New Roman" w:hint="eastAsia"/>
          <w:bCs/>
          <w:kern w:val="0"/>
          <w:sz w:val="32"/>
          <w:szCs w:val="32"/>
          <w:lang w:val="zh-CN"/>
        </w:rPr>
        <w:t xml:space="preserve"> </w:t>
      </w:r>
    </w:p>
    <w:p w:rsidR="005E4949" w:rsidRDefault="007B5373">
      <w:pPr>
        <w:keepNext/>
        <w:keepLines/>
        <w:widowControl/>
        <w:tabs>
          <w:tab w:val="left" w:pos="720"/>
        </w:tabs>
        <w:spacing w:line="360" w:lineRule="auto"/>
        <w:jc w:val="left"/>
        <w:outlineLvl w:val="2"/>
        <w:rPr>
          <w:rFonts w:ascii="Times New Roman" w:eastAsia="黑体" w:hAnsi="Times New Roman"/>
          <w:sz w:val="30"/>
          <w:szCs w:val="30"/>
        </w:rPr>
      </w:pPr>
      <w:bookmarkStart w:id="15" w:name="_Toc44582576"/>
      <w:r>
        <w:rPr>
          <w:rFonts w:ascii="Times New Roman" w:eastAsia="黑体" w:hAnsi="Times New Roman" w:hint="eastAsia"/>
          <w:sz w:val="30"/>
          <w:szCs w:val="30"/>
        </w:rPr>
        <w:t>4.1</w:t>
      </w:r>
      <w:bookmarkEnd w:id="12"/>
      <w:r>
        <w:rPr>
          <w:rFonts w:ascii="Times New Roman" w:eastAsia="黑体" w:hAnsi="Times New Roman" w:hint="eastAsia"/>
          <w:sz w:val="30"/>
          <w:szCs w:val="30"/>
        </w:rPr>
        <w:t>其他</w:t>
      </w:r>
      <w:r>
        <w:rPr>
          <w:rFonts w:ascii="Times New Roman" w:eastAsia="黑体" w:hAnsi="Times New Roman"/>
          <w:sz w:val="30"/>
          <w:szCs w:val="30"/>
        </w:rPr>
        <w:t>公众参与情况</w:t>
      </w:r>
      <w:bookmarkEnd w:id="15"/>
    </w:p>
    <w:p w:rsidR="005E4949" w:rsidRDefault="007B5373">
      <w:pPr>
        <w:pStyle w:val="ab"/>
        <w:spacing w:line="360" w:lineRule="auto"/>
        <w:ind w:firstLineChars="200" w:firstLine="480"/>
        <w:rPr>
          <w:sz w:val="24"/>
        </w:rPr>
      </w:pPr>
      <w:r>
        <w:rPr>
          <w:sz w:val="24"/>
        </w:rPr>
        <w:t>在进行本项目公众参与时，按照力求普遍，重点突出的原则，确定公众参与的对象。同时根据项目的地理位置、用地范围以及周边环境敏感点的分布情况，确定本次公众参与的核心公众为</w:t>
      </w:r>
      <w:r>
        <w:rPr>
          <w:rFonts w:hint="eastAsia"/>
          <w:sz w:val="24"/>
        </w:rPr>
        <w:t>：</w:t>
      </w:r>
      <w:r w:rsidR="00B745FB">
        <w:rPr>
          <w:rFonts w:hint="eastAsia"/>
          <w:sz w:val="24"/>
        </w:rPr>
        <w:t>祁东县归阳镇人民政府</w:t>
      </w:r>
      <w:r>
        <w:rPr>
          <w:rFonts w:hint="eastAsia"/>
          <w:sz w:val="24"/>
        </w:rPr>
        <w:t>、</w:t>
      </w:r>
      <w:r w:rsidR="00B745FB">
        <w:rPr>
          <w:rFonts w:hint="eastAsia"/>
          <w:sz w:val="24"/>
        </w:rPr>
        <w:t>祁东经济开发区归阳工业园、祁东县美能包装有限公司、湖南尚鑫新材料科技有限公司</w:t>
      </w:r>
      <w:r>
        <w:rPr>
          <w:rFonts w:hint="eastAsia"/>
          <w:sz w:val="24"/>
        </w:rPr>
        <w:t>等单位，</w:t>
      </w:r>
      <w:r>
        <w:rPr>
          <w:sz w:val="24"/>
        </w:rPr>
        <w:t>调查对象以居住、生活在项目所在地周边的群众为主</w:t>
      </w:r>
      <w:r>
        <w:rPr>
          <w:rFonts w:hint="eastAsia"/>
          <w:sz w:val="24"/>
        </w:rPr>
        <w:t>，</w:t>
      </w:r>
      <w:r>
        <w:rPr>
          <w:sz w:val="24"/>
        </w:rPr>
        <w:t>征询对象中</w:t>
      </w:r>
      <w:r>
        <w:rPr>
          <w:rFonts w:hint="eastAsia"/>
          <w:sz w:val="24"/>
        </w:rPr>
        <w:t>主要为周边企业内居民</w:t>
      </w:r>
      <w:r>
        <w:rPr>
          <w:sz w:val="24"/>
        </w:rPr>
        <w:t>。</w:t>
      </w: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16" w:name="_Toc462218482"/>
      <w:bookmarkStart w:id="17" w:name="_Toc44582577"/>
      <w:r>
        <w:rPr>
          <w:rFonts w:ascii="Times New Roman" w:eastAsia="黑体" w:hAnsi="Times New Roman" w:cs="Times New Roman" w:hint="eastAsia"/>
          <w:bCs/>
          <w:kern w:val="0"/>
          <w:sz w:val="32"/>
          <w:szCs w:val="32"/>
          <w:lang w:val="zh-CN"/>
        </w:rPr>
        <w:lastRenderedPageBreak/>
        <w:t>5</w:t>
      </w:r>
      <w:r>
        <w:rPr>
          <w:rFonts w:ascii="Times New Roman" w:eastAsia="黑体" w:hAnsi="Times New Roman" w:cs="Times New Roman"/>
          <w:bCs/>
          <w:kern w:val="0"/>
          <w:sz w:val="32"/>
          <w:szCs w:val="32"/>
          <w:lang w:val="zh-CN"/>
        </w:rPr>
        <w:t>公众</w:t>
      </w:r>
      <w:bookmarkEnd w:id="16"/>
      <w:r>
        <w:rPr>
          <w:rFonts w:ascii="Times New Roman" w:eastAsia="黑体" w:hAnsi="Times New Roman" w:cs="Times New Roman" w:hint="eastAsia"/>
          <w:bCs/>
          <w:kern w:val="0"/>
          <w:sz w:val="32"/>
          <w:szCs w:val="32"/>
          <w:lang w:val="zh-CN"/>
        </w:rPr>
        <w:t>意见</w:t>
      </w:r>
      <w:r>
        <w:rPr>
          <w:rFonts w:ascii="Times New Roman" w:eastAsia="黑体" w:hAnsi="Times New Roman" w:cs="Times New Roman"/>
          <w:bCs/>
          <w:kern w:val="0"/>
          <w:sz w:val="32"/>
          <w:szCs w:val="32"/>
          <w:lang w:val="zh-CN"/>
        </w:rPr>
        <w:t>处理情况</w:t>
      </w:r>
      <w:bookmarkEnd w:id="17"/>
    </w:p>
    <w:p w:rsidR="005E4949" w:rsidRDefault="007B5373">
      <w:pPr>
        <w:keepNext/>
        <w:keepLines/>
        <w:widowControl/>
        <w:tabs>
          <w:tab w:val="left" w:pos="720"/>
        </w:tabs>
        <w:spacing w:line="360" w:lineRule="auto"/>
        <w:jc w:val="left"/>
        <w:outlineLvl w:val="2"/>
        <w:rPr>
          <w:rFonts w:ascii="Times New Roman" w:eastAsia="黑体" w:hAnsi="Times New Roman"/>
          <w:sz w:val="30"/>
          <w:szCs w:val="30"/>
        </w:rPr>
      </w:pPr>
      <w:bookmarkStart w:id="18" w:name="_Toc44582578"/>
      <w:r>
        <w:rPr>
          <w:rFonts w:ascii="Times New Roman" w:eastAsia="黑体" w:hAnsi="Times New Roman" w:hint="eastAsia"/>
          <w:sz w:val="30"/>
          <w:szCs w:val="30"/>
        </w:rPr>
        <w:t>5.1</w:t>
      </w:r>
      <w:r>
        <w:rPr>
          <w:rFonts w:ascii="Times New Roman" w:eastAsia="黑体" w:hAnsi="Times New Roman" w:hint="eastAsia"/>
          <w:sz w:val="30"/>
          <w:szCs w:val="30"/>
        </w:rPr>
        <w:t>公众参与调查情况</w:t>
      </w:r>
      <w:bookmarkEnd w:id="18"/>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此次调查共发放个人公众参与调查表</w:t>
      </w:r>
      <w:r w:rsidR="00B745FB">
        <w:rPr>
          <w:rFonts w:ascii="Times New Roman" w:eastAsia="宋体" w:hAnsi="Times New Roman" w:cs="Times New Roman" w:hint="eastAsia"/>
          <w:sz w:val="24"/>
          <w:szCs w:val="24"/>
        </w:rPr>
        <w:t>17</w:t>
      </w:r>
      <w:r>
        <w:rPr>
          <w:rFonts w:ascii="Times New Roman" w:eastAsia="宋体" w:hAnsi="Times New Roman" w:cs="Times New Roman"/>
          <w:sz w:val="24"/>
          <w:szCs w:val="24"/>
        </w:rPr>
        <w:t>份，回收</w:t>
      </w:r>
      <w:r w:rsidR="00B745FB">
        <w:rPr>
          <w:rFonts w:ascii="Times New Roman" w:eastAsia="宋体" w:hAnsi="Times New Roman" w:cs="Times New Roman" w:hint="eastAsia"/>
          <w:sz w:val="24"/>
          <w:szCs w:val="24"/>
        </w:rPr>
        <w:t>17</w:t>
      </w:r>
      <w:r>
        <w:rPr>
          <w:rFonts w:ascii="Times New Roman" w:eastAsia="宋体" w:hAnsi="Times New Roman" w:cs="Times New Roman"/>
          <w:sz w:val="24"/>
          <w:szCs w:val="24"/>
        </w:rPr>
        <w:t>份，回收率</w:t>
      </w:r>
      <w:r>
        <w:rPr>
          <w:rFonts w:ascii="Times New Roman" w:eastAsia="宋体" w:hAnsi="Times New Roman" w:cs="Times New Roman" w:hint="eastAsia"/>
          <w:sz w:val="24"/>
          <w:szCs w:val="24"/>
        </w:rPr>
        <w:t>100</w:t>
      </w:r>
      <w:r>
        <w:rPr>
          <w:rFonts w:ascii="Times New Roman" w:eastAsia="宋体" w:hAnsi="Times New Roman" w:cs="Times New Roman"/>
          <w:sz w:val="24"/>
          <w:szCs w:val="24"/>
        </w:rPr>
        <w:t>%</w:t>
      </w:r>
      <w:r>
        <w:rPr>
          <w:rFonts w:ascii="Times New Roman" w:eastAsia="宋体" w:hAnsi="Times New Roman" w:cs="Times New Roman"/>
          <w:sz w:val="24"/>
          <w:szCs w:val="24"/>
        </w:rPr>
        <w:t>。</w:t>
      </w:r>
      <w:r>
        <w:rPr>
          <w:rFonts w:ascii="Times New Roman" w:eastAsia="宋体" w:hAnsi="Times New Roman" w:cs="Times New Roman" w:hint="eastAsia"/>
          <w:sz w:val="24"/>
          <w:szCs w:val="24"/>
        </w:rPr>
        <w:t>调查结果表详见附件</w:t>
      </w:r>
      <w:r>
        <w:rPr>
          <w:rFonts w:ascii="Times New Roman" w:eastAsia="宋体" w:hAnsi="Times New Roman" w:cs="Times New Roman" w:hint="eastAsia"/>
          <w:sz w:val="24"/>
          <w:szCs w:val="24"/>
        </w:rPr>
        <w:t>1</w:t>
      </w:r>
      <w:r>
        <w:rPr>
          <w:rFonts w:ascii="Times New Roman" w:eastAsia="宋体" w:hAnsi="Times New Roman" w:cs="Times New Roman" w:hint="eastAsia"/>
          <w:sz w:val="24"/>
          <w:szCs w:val="24"/>
        </w:rPr>
        <w:t>。</w:t>
      </w:r>
    </w:p>
    <w:p w:rsidR="005E4949" w:rsidRDefault="007B5373">
      <w:pPr>
        <w:widowControl/>
        <w:overflowPunct w:val="0"/>
        <w:autoSpaceDE w:val="0"/>
        <w:autoSpaceDN w:val="0"/>
        <w:spacing w:line="360" w:lineRule="auto"/>
        <w:textAlignment w:val="bottom"/>
        <w:outlineLvl w:val="5"/>
        <w:rPr>
          <w:rFonts w:ascii="Times New Roman" w:eastAsia="宋体" w:hAnsi="Times New Roman" w:cs="Times New Roman"/>
          <w:b/>
          <w:sz w:val="24"/>
          <w:szCs w:val="24"/>
        </w:rPr>
      </w:pPr>
      <w:r>
        <w:rPr>
          <w:rFonts w:ascii="Times New Roman" w:eastAsia="宋体" w:hAnsi="Times New Roman" w:cs="Times New Roman" w:hint="eastAsia"/>
          <w:b/>
          <w:sz w:val="24"/>
          <w:szCs w:val="24"/>
        </w:rPr>
        <w:t>2</w:t>
      </w:r>
      <w:r>
        <w:rPr>
          <w:rFonts w:ascii="Times New Roman" w:eastAsia="宋体" w:hAnsi="Times New Roman" w:cs="Times New Roman" w:hint="eastAsia"/>
          <w:b/>
          <w:sz w:val="24"/>
          <w:szCs w:val="24"/>
        </w:rPr>
        <w:t>、公众参与团体调查情况</w:t>
      </w:r>
    </w:p>
    <w:p w:rsidR="005E4949" w:rsidRDefault="007B5373">
      <w:pPr>
        <w:spacing w:line="360" w:lineRule="auto"/>
        <w:ind w:firstLineChars="200" w:firstLine="480"/>
        <w:rPr>
          <w:rFonts w:ascii="Times New Roman" w:eastAsia="宋体" w:hAnsi="Times New Roman" w:cs="Times New Roman"/>
          <w:kern w:val="0"/>
          <w:sz w:val="24"/>
          <w:szCs w:val="24"/>
        </w:rPr>
      </w:pPr>
      <w:r>
        <w:rPr>
          <w:rFonts w:ascii="Times New Roman" w:eastAsia="宋体" w:hAnsi="Times New Roman" w:cs="Times New Roman"/>
          <w:sz w:val="24"/>
          <w:szCs w:val="24"/>
        </w:rPr>
        <w:t>发放团体公众参与调查表</w:t>
      </w:r>
      <w:r w:rsidR="00B745FB">
        <w:rPr>
          <w:rFonts w:ascii="Times New Roman" w:eastAsia="宋体" w:hAnsi="Times New Roman" w:cs="Times New Roman" w:hint="eastAsia"/>
          <w:sz w:val="24"/>
          <w:szCs w:val="24"/>
        </w:rPr>
        <w:t>4</w:t>
      </w:r>
      <w:r>
        <w:rPr>
          <w:rFonts w:ascii="Times New Roman" w:eastAsia="宋体" w:hAnsi="Times New Roman" w:cs="Times New Roman"/>
          <w:sz w:val="24"/>
          <w:szCs w:val="24"/>
        </w:rPr>
        <w:t>，回收</w:t>
      </w:r>
      <w:r w:rsidR="00B745FB">
        <w:rPr>
          <w:rFonts w:ascii="Times New Roman" w:eastAsia="宋体" w:hAnsi="Times New Roman" w:cs="Times New Roman" w:hint="eastAsia"/>
          <w:sz w:val="24"/>
          <w:szCs w:val="24"/>
        </w:rPr>
        <w:t>4</w:t>
      </w:r>
      <w:r>
        <w:rPr>
          <w:rFonts w:ascii="Times New Roman" w:eastAsia="宋体" w:hAnsi="Times New Roman" w:cs="Times New Roman"/>
          <w:sz w:val="24"/>
          <w:szCs w:val="24"/>
        </w:rPr>
        <w:t>份，回收率</w:t>
      </w:r>
      <w:r>
        <w:rPr>
          <w:rFonts w:ascii="Times New Roman" w:eastAsia="宋体" w:hAnsi="Times New Roman" w:cs="Times New Roman"/>
          <w:sz w:val="24"/>
          <w:szCs w:val="24"/>
        </w:rPr>
        <w:t>100%</w:t>
      </w:r>
      <w:r>
        <w:rPr>
          <w:rFonts w:ascii="Times New Roman" w:eastAsia="宋体" w:hAnsi="Times New Roman" w:cs="Times New Roman"/>
          <w:sz w:val="24"/>
          <w:szCs w:val="24"/>
        </w:rPr>
        <w:t>。本次公众参与调查团体调查表主要征求</w:t>
      </w:r>
      <w:r>
        <w:rPr>
          <w:rFonts w:ascii="Times New Roman" w:eastAsia="宋体" w:hAnsi="Times New Roman" w:cs="Times New Roman" w:hint="eastAsia"/>
          <w:sz w:val="24"/>
          <w:szCs w:val="24"/>
        </w:rPr>
        <w:t>了</w:t>
      </w:r>
      <w:r w:rsidR="00B745FB">
        <w:rPr>
          <w:rFonts w:hint="eastAsia"/>
          <w:sz w:val="24"/>
        </w:rPr>
        <w:t>祁东县归阳镇人民政府、祁东经济开发区归阳工业园、祁东县美能包装有限公司、湖南尚鑫新材料科技有限公司等</w:t>
      </w:r>
      <w:r>
        <w:rPr>
          <w:rFonts w:ascii="Times New Roman" w:eastAsia="宋体" w:hAnsi="Times New Roman" w:cs="Times New Roman"/>
          <w:kern w:val="0"/>
          <w:sz w:val="24"/>
          <w:szCs w:val="24"/>
        </w:rPr>
        <w:t>的意见。</w:t>
      </w:r>
      <w:r>
        <w:rPr>
          <w:rFonts w:ascii="Times New Roman" w:eastAsia="宋体" w:hAnsi="Times New Roman" w:cs="Times New Roman" w:hint="eastAsia"/>
          <w:kern w:val="0"/>
          <w:sz w:val="24"/>
          <w:szCs w:val="24"/>
        </w:rPr>
        <w:t>调查结果表详见附件</w:t>
      </w:r>
      <w:r>
        <w:rPr>
          <w:rFonts w:ascii="Times New Roman" w:eastAsia="宋体" w:hAnsi="Times New Roman" w:cs="Times New Roman" w:hint="eastAsia"/>
          <w:kern w:val="0"/>
          <w:sz w:val="24"/>
          <w:szCs w:val="24"/>
        </w:rPr>
        <w:t>2</w:t>
      </w:r>
      <w:r>
        <w:rPr>
          <w:rFonts w:ascii="Times New Roman" w:eastAsia="宋体" w:hAnsi="Times New Roman" w:cs="Times New Roman" w:hint="eastAsia"/>
          <w:kern w:val="0"/>
          <w:sz w:val="24"/>
          <w:szCs w:val="24"/>
        </w:rPr>
        <w:t>。</w:t>
      </w:r>
    </w:p>
    <w:p w:rsidR="005E4949" w:rsidRDefault="007B5373">
      <w:pPr>
        <w:keepNext/>
        <w:keepLines/>
        <w:widowControl/>
        <w:tabs>
          <w:tab w:val="left" w:pos="720"/>
        </w:tabs>
        <w:spacing w:line="360" w:lineRule="auto"/>
        <w:jc w:val="left"/>
        <w:outlineLvl w:val="2"/>
        <w:rPr>
          <w:rFonts w:ascii="Times New Roman" w:eastAsia="黑体" w:hAnsi="Times New Roman"/>
          <w:sz w:val="30"/>
          <w:szCs w:val="30"/>
        </w:rPr>
      </w:pPr>
      <w:bookmarkStart w:id="19" w:name="_Toc44582579"/>
      <w:bookmarkStart w:id="20" w:name="_Toc462218483"/>
      <w:r>
        <w:rPr>
          <w:rFonts w:ascii="Times New Roman" w:eastAsia="黑体" w:hAnsi="Times New Roman" w:hint="eastAsia"/>
          <w:sz w:val="30"/>
          <w:szCs w:val="30"/>
        </w:rPr>
        <w:t>5.2</w:t>
      </w:r>
      <w:r>
        <w:rPr>
          <w:rFonts w:ascii="Times New Roman" w:eastAsia="黑体" w:hAnsi="Times New Roman" w:hint="eastAsia"/>
          <w:sz w:val="30"/>
          <w:szCs w:val="30"/>
        </w:rPr>
        <w:t>公众意见采纳情况</w:t>
      </w:r>
      <w:bookmarkEnd w:id="19"/>
    </w:p>
    <w:p w:rsidR="005E4949" w:rsidRDefault="007B537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kern w:val="0"/>
          <w:sz w:val="24"/>
          <w:szCs w:val="24"/>
        </w:rPr>
        <w:t>本项目</w:t>
      </w:r>
      <w:r>
        <w:rPr>
          <w:rFonts w:ascii="Times New Roman" w:eastAsia="宋体" w:hAnsi="Times New Roman" w:cs="宋体" w:hint="eastAsia"/>
          <w:kern w:val="0"/>
          <w:sz w:val="24"/>
          <w:szCs w:val="24"/>
        </w:rPr>
        <w:t>100</w:t>
      </w:r>
      <w:r>
        <w:rPr>
          <w:rFonts w:ascii="Times New Roman" w:eastAsia="宋体" w:hAnsi="Times New Roman" w:cs="宋体" w:hint="eastAsia"/>
          <w:kern w:val="0"/>
          <w:sz w:val="24"/>
          <w:szCs w:val="24"/>
        </w:rPr>
        <w:t>％</w:t>
      </w:r>
      <w:r>
        <w:rPr>
          <w:rFonts w:ascii="Times New Roman" w:eastAsia="宋体" w:hAnsi="Times New Roman" w:cs="Times New Roman" w:hint="eastAsia"/>
          <w:sz w:val="24"/>
          <w:szCs w:val="24"/>
        </w:rPr>
        <w:t>被调查</w:t>
      </w:r>
      <w:r>
        <w:rPr>
          <w:rFonts w:ascii="Times New Roman" w:eastAsia="宋体" w:hAnsi="Times New Roman" w:cs="Times New Roman" w:hint="eastAsia"/>
          <w:kern w:val="0"/>
          <w:sz w:val="24"/>
          <w:szCs w:val="24"/>
        </w:rPr>
        <w:t>的公众对项目的建设表示支持本项目的实施，</w:t>
      </w:r>
      <w:r>
        <w:rPr>
          <w:rFonts w:ascii="Times New Roman" w:eastAsia="宋体" w:hAnsi="Times New Roman" w:cs="Times New Roman" w:hint="eastAsia"/>
          <w:sz w:val="24"/>
          <w:szCs w:val="24"/>
        </w:rPr>
        <w:t>由发放的公众参与调查表可知，公众对该项目的建设所带来的环境问题较为关心，公众更多的是担心项目对周围水环境、空气环境造成污染，进而对自身带来不利影响。因此建议企业投入足够资金对产生的污染物进行科学治理，加强环境管理，植树绿化等，保证环保设施正常运行，确保达标排放，防治污染环境。从以上统计结果可以看出，在加强治理和管理、控制污染物达标排放的情况下，群众是支持该项目建设的。</w:t>
      </w: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21" w:name="_Toc44582580"/>
      <w:r>
        <w:rPr>
          <w:rFonts w:ascii="Times New Roman" w:eastAsia="黑体" w:hAnsi="Times New Roman" w:cs="Times New Roman" w:hint="eastAsia"/>
          <w:bCs/>
          <w:kern w:val="0"/>
          <w:sz w:val="32"/>
          <w:szCs w:val="32"/>
          <w:lang w:val="zh-CN"/>
        </w:rPr>
        <w:t>6</w:t>
      </w:r>
      <w:r>
        <w:rPr>
          <w:rFonts w:ascii="Times New Roman" w:eastAsia="黑体" w:hAnsi="Times New Roman" w:cs="Times New Roman"/>
          <w:bCs/>
          <w:kern w:val="0"/>
          <w:sz w:val="32"/>
          <w:szCs w:val="32"/>
          <w:lang w:val="zh-CN"/>
        </w:rPr>
        <w:t>小结</w:t>
      </w:r>
      <w:bookmarkEnd w:id="20"/>
      <w:bookmarkEnd w:id="21"/>
    </w:p>
    <w:p w:rsidR="005E4949" w:rsidRDefault="007B5373" w:rsidP="00B745FB">
      <w:pPr>
        <w:spacing w:line="360" w:lineRule="auto"/>
        <w:ind w:firstLineChars="200" w:firstLine="480"/>
        <w:rPr>
          <w:rFonts w:ascii="Times New Roman" w:eastAsia="宋体" w:hAnsi="Times New Roman" w:cs="Times New Roman"/>
          <w:szCs w:val="21"/>
        </w:rPr>
      </w:pPr>
      <w:r>
        <w:rPr>
          <w:rFonts w:ascii="Times New Roman" w:eastAsia="宋体" w:hAnsi="Times New Roman" w:cs="Times New Roman"/>
          <w:sz w:val="24"/>
          <w:szCs w:val="24"/>
        </w:rPr>
        <w:t>本次公众参与是按照</w:t>
      </w:r>
      <w:r>
        <w:rPr>
          <w:rFonts w:ascii="Times New Roman" w:eastAsia="宋体" w:hAnsi="Times New Roman" w:cs="Times New Roman" w:hint="eastAsia"/>
          <w:sz w:val="24"/>
          <w:szCs w:val="24"/>
        </w:rPr>
        <w:t>《环境影响评价公众参与办法》</w:t>
      </w:r>
      <w:r>
        <w:rPr>
          <w:rFonts w:ascii="Times New Roman" w:eastAsia="宋体" w:hAnsi="Times New Roman" w:cs="Times New Roman"/>
          <w:sz w:val="24"/>
          <w:szCs w:val="24"/>
        </w:rPr>
        <w:t>进行的</w:t>
      </w:r>
      <w:r>
        <w:rPr>
          <w:rFonts w:ascii="Times New Roman" w:eastAsia="宋体" w:hAnsi="Times New Roman" w:cs="Times New Roman" w:hint="eastAsia"/>
          <w:sz w:val="24"/>
          <w:szCs w:val="24"/>
        </w:rPr>
        <w:t>，在项目所在地公共媒体网站上公示了各阶段的工程环境影响评价信息，提供了环境影响报告书简本索取方式。公示期间，未收到电话、邮件、信件等形式反馈的有关于</w:t>
      </w:r>
      <w:r w:rsidR="00B745FB" w:rsidRPr="00B745FB">
        <w:rPr>
          <w:rFonts w:ascii="Times New Roman" w:hAnsi="Times New Roman" w:cs="Times New Roman" w:hint="eastAsia"/>
          <w:sz w:val="24"/>
          <w:szCs w:val="24"/>
        </w:rPr>
        <w:t>湖南新建汉科技建材有限公司铝合金产品加工生产建设项目</w:t>
      </w:r>
      <w:r w:rsidR="00352D15" w:rsidRPr="00352D15">
        <w:rPr>
          <w:rFonts w:ascii="Times New Roman" w:hAnsi="Times New Roman" w:cs="Times New Roman" w:hint="eastAsia"/>
        </w:rPr>
        <w:t>环境影响报告书</w:t>
      </w:r>
      <w:r>
        <w:rPr>
          <w:rFonts w:ascii="Times New Roman" w:eastAsia="宋体" w:hAnsi="Times New Roman" w:cs="Times New Roman" w:hint="eastAsia"/>
          <w:sz w:val="24"/>
          <w:szCs w:val="24"/>
        </w:rPr>
        <w:t>环境保护内容的公众意见。公众意见主要来自于公众参与问卷调查。</w:t>
      </w:r>
      <w:r>
        <w:rPr>
          <w:rFonts w:ascii="Times New Roman" w:eastAsia="宋体" w:hAnsi="Times New Roman" w:cs="Times New Roman"/>
          <w:sz w:val="24"/>
          <w:szCs w:val="24"/>
        </w:rPr>
        <w:t>问卷调查范围覆盖了可能受影响的地区，调查对象具有一定的代表性和地域性，调查结果真实可信，基本反应公众心声，能够体现公众对于该项目的了解和关注，调查的结果能够代表公众对项目的意见和建议。</w:t>
      </w:r>
      <w:r>
        <w:rPr>
          <w:rFonts w:ascii="Times New Roman" w:eastAsia="宋体" w:hAnsi="Times New Roman" w:cs="Times New Roman" w:hint="eastAsia"/>
          <w:sz w:val="24"/>
          <w:szCs w:val="24"/>
        </w:rPr>
        <w:t>共发出个人调查表</w:t>
      </w:r>
      <w:r w:rsidR="00B745FB">
        <w:rPr>
          <w:rFonts w:ascii="Times New Roman" w:eastAsia="宋体" w:hAnsi="Times New Roman" w:cs="Times New Roman" w:hint="eastAsia"/>
          <w:sz w:val="24"/>
          <w:szCs w:val="24"/>
        </w:rPr>
        <w:t>17</w:t>
      </w:r>
      <w:r>
        <w:rPr>
          <w:rFonts w:ascii="Times New Roman" w:eastAsia="宋体" w:hAnsi="Times New Roman" w:cs="Times New Roman" w:hint="eastAsia"/>
          <w:sz w:val="24"/>
          <w:szCs w:val="24"/>
        </w:rPr>
        <w:t>份，收回有效表</w:t>
      </w:r>
      <w:r w:rsidR="00B745FB">
        <w:rPr>
          <w:rFonts w:ascii="Times New Roman" w:eastAsia="宋体" w:hAnsi="Times New Roman" w:cs="Times New Roman" w:hint="eastAsia"/>
          <w:sz w:val="24"/>
          <w:szCs w:val="24"/>
        </w:rPr>
        <w:t>17</w:t>
      </w:r>
      <w:r>
        <w:rPr>
          <w:rFonts w:ascii="Times New Roman" w:eastAsia="宋体" w:hAnsi="Times New Roman" w:cs="Times New Roman" w:hint="eastAsia"/>
          <w:sz w:val="24"/>
          <w:szCs w:val="24"/>
        </w:rPr>
        <w:t>份，回收率</w:t>
      </w:r>
      <w:r>
        <w:rPr>
          <w:rFonts w:ascii="Times New Roman" w:eastAsia="宋体" w:hAnsi="Times New Roman" w:cs="Times New Roman" w:hint="eastAsia"/>
          <w:sz w:val="24"/>
          <w:szCs w:val="24"/>
        </w:rPr>
        <w:t>100%</w:t>
      </w:r>
      <w:r>
        <w:rPr>
          <w:rFonts w:ascii="Times New Roman" w:eastAsia="宋体" w:hAnsi="Times New Roman" w:cs="Times New Roman" w:hint="eastAsia"/>
          <w:sz w:val="24"/>
          <w:szCs w:val="24"/>
        </w:rPr>
        <w:t>；发放团体调查表</w:t>
      </w:r>
      <w:r w:rsidR="00B745FB">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份，回收</w:t>
      </w:r>
      <w:r w:rsidR="00B745FB">
        <w:rPr>
          <w:rFonts w:ascii="Times New Roman" w:eastAsia="宋体" w:hAnsi="Times New Roman" w:cs="Times New Roman" w:hint="eastAsia"/>
          <w:sz w:val="24"/>
          <w:szCs w:val="24"/>
        </w:rPr>
        <w:t>4</w:t>
      </w:r>
      <w:r>
        <w:rPr>
          <w:rFonts w:ascii="Times New Roman" w:eastAsia="宋体" w:hAnsi="Times New Roman" w:cs="Times New Roman" w:hint="eastAsia"/>
          <w:sz w:val="24"/>
          <w:szCs w:val="24"/>
        </w:rPr>
        <w:t>份，回收率</w:t>
      </w:r>
      <w:r>
        <w:rPr>
          <w:rFonts w:ascii="Times New Roman" w:eastAsia="宋体" w:hAnsi="Times New Roman" w:cs="Times New Roman" w:hint="eastAsia"/>
          <w:sz w:val="24"/>
          <w:szCs w:val="24"/>
        </w:rPr>
        <w:t>100%</w:t>
      </w:r>
      <w:r>
        <w:rPr>
          <w:rFonts w:ascii="Times New Roman" w:eastAsia="宋体" w:hAnsi="Times New Roman" w:cs="Times New Roman" w:hint="eastAsia"/>
          <w:sz w:val="24"/>
          <w:szCs w:val="24"/>
        </w:rPr>
        <w:t>。</w:t>
      </w:r>
      <w:r>
        <w:rPr>
          <w:rFonts w:ascii="Times New Roman" w:eastAsia="宋体" w:hAnsi="Times New Roman"/>
          <w:sz w:val="24"/>
        </w:rPr>
        <w:t>本次公众参与的核心公众为：</w:t>
      </w:r>
      <w:r w:rsidR="00B745FB">
        <w:rPr>
          <w:rFonts w:hint="eastAsia"/>
          <w:sz w:val="24"/>
        </w:rPr>
        <w:t>祁东县归阳镇人民政府、祁东经济开发区归阳工业园、祁东县美能包装有限公司、湖南尚鑫新材料科技有限公司</w:t>
      </w:r>
      <w:r>
        <w:rPr>
          <w:rFonts w:hint="eastAsia"/>
          <w:sz w:val="24"/>
        </w:rPr>
        <w:t>等单位</w:t>
      </w:r>
      <w:r>
        <w:rPr>
          <w:rFonts w:ascii="Times New Roman" w:eastAsia="宋体" w:hAnsi="Times New Roman"/>
          <w:sz w:val="24"/>
        </w:rPr>
        <w:t>。</w:t>
      </w:r>
      <w:r>
        <w:rPr>
          <w:rFonts w:ascii="Times New Roman" w:eastAsia="宋体" w:hAnsi="Times New Roman" w:hint="eastAsia"/>
          <w:sz w:val="24"/>
        </w:rPr>
        <w:t>通过调查表和反对意见回访情况统计，</w:t>
      </w:r>
      <w:r>
        <w:rPr>
          <w:rFonts w:ascii="Times New Roman" w:eastAsia="宋体" w:hAnsi="Times New Roman" w:cs="Times New Roman"/>
          <w:sz w:val="24"/>
          <w:szCs w:val="28"/>
        </w:rPr>
        <w:t>个人和团体支持率均为</w:t>
      </w:r>
      <w:r>
        <w:rPr>
          <w:rFonts w:ascii="Times New Roman" w:eastAsia="宋体" w:hAnsi="Times New Roman" w:cs="Times New Roman"/>
          <w:sz w:val="24"/>
          <w:szCs w:val="28"/>
        </w:rPr>
        <w:t>100%</w:t>
      </w:r>
      <w:r>
        <w:rPr>
          <w:rFonts w:ascii="Times New Roman" w:eastAsia="宋体" w:hAnsi="Times New Roman" w:cs="Times New Roman"/>
          <w:sz w:val="24"/>
          <w:szCs w:val="28"/>
        </w:rPr>
        <w:t>，无人持反对意见。</w:t>
      </w:r>
      <w:r>
        <w:rPr>
          <w:rFonts w:ascii="Times New Roman" w:eastAsia="宋体" w:hAnsi="Times New Roman" w:cs="Times New Roman" w:hint="eastAsia"/>
          <w:sz w:val="24"/>
          <w:szCs w:val="28"/>
        </w:rPr>
        <w:t>公众参与的调查结果表明，项目已经得到了社会各阶层人士的高度关注和公众的一致支持。</w:t>
      </w:r>
      <w:r w:rsidR="00352D15" w:rsidRPr="00352D15">
        <w:rPr>
          <w:rFonts w:ascii="Times New Roman" w:hAnsi="Times New Roman" w:cs="Times New Roman" w:hint="eastAsia"/>
          <w:sz w:val="24"/>
          <w:szCs w:val="24"/>
        </w:rPr>
        <w:t>湖南鸿兴生态农业发展有限公司养猪场建设项目</w:t>
      </w:r>
      <w:r>
        <w:rPr>
          <w:rFonts w:ascii="Times New Roman" w:eastAsia="宋体" w:hAnsi="Times New Roman" w:cs="Times New Roman" w:hint="eastAsia"/>
          <w:sz w:val="24"/>
          <w:szCs w:val="28"/>
        </w:rPr>
        <w:t>能带动当地的经济和社会效益的发展，但同时也要求建设</w:t>
      </w:r>
      <w:r>
        <w:rPr>
          <w:rFonts w:ascii="Times New Roman" w:eastAsia="宋体" w:hAnsi="Times New Roman" w:cs="Times New Roman" w:hint="eastAsia"/>
          <w:sz w:val="24"/>
          <w:szCs w:val="28"/>
        </w:rPr>
        <w:lastRenderedPageBreak/>
        <w:t>单位在发展经济的同时，不要忽视对环境的保护，保证环保措施和污染防治资金落实到位，实现污染物达标排放，最大限度减轻对周围环境的影响。建设单位应落实环</w:t>
      </w:r>
      <w:proofErr w:type="gramStart"/>
      <w:r>
        <w:rPr>
          <w:rFonts w:ascii="Times New Roman" w:eastAsia="宋体" w:hAnsi="Times New Roman" w:cs="Times New Roman" w:hint="eastAsia"/>
          <w:sz w:val="24"/>
          <w:szCs w:val="28"/>
        </w:rPr>
        <w:t>评报告</w:t>
      </w:r>
      <w:proofErr w:type="gramEnd"/>
      <w:r>
        <w:rPr>
          <w:rFonts w:ascii="Times New Roman" w:eastAsia="宋体" w:hAnsi="Times New Roman" w:cs="Times New Roman" w:hint="eastAsia"/>
          <w:sz w:val="24"/>
          <w:szCs w:val="28"/>
        </w:rPr>
        <w:t>提出的各项环保措施，保证当地居民的生活环境受到最低程度的影响，促进经济增长稳定，实现环境效益与经济效益共存。</w:t>
      </w:r>
    </w:p>
    <w:p w:rsidR="005E4949" w:rsidRDefault="005E4949">
      <w:pPr>
        <w:spacing w:line="360" w:lineRule="auto"/>
        <w:ind w:firstLineChars="200" w:firstLine="480"/>
        <w:rPr>
          <w:rFonts w:ascii="Times New Roman" w:eastAsia="宋体" w:hAnsi="Times New Roman" w:cs="Times New Roman"/>
          <w:sz w:val="24"/>
          <w:szCs w:val="24"/>
        </w:rPr>
        <w:sectPr w:rsidR="005E4949">
          <w:footerReference w:type="default" r:id="rId20"/>
          <w:footerReference w:type="first" r:id="rId21"/>
          <w:pgSz w:w="11906" w:h="16838"/>
          <w:pgMar w:top="1418" w:right="1418" w:bottom="1418" w:left="1418" w:header="851" w:footer="992" w:gutter="0"/>
          <w:pgNumType w:start="1"/>
          <w:cols w:space="0"/>
          <w:docGrid w:linePitch="312"/>
        </w:sectPr>
      </w:pPr>
    </w:p>
    <w:p w:rsidR="005E4949" w:rsidRDefault="007B5373">
      <w:pPr>
        <w:keepNext/>
        <w:keepLines/>
        <w:widowControl/>
        <w:tabs>
          <w:tab w:val="left" w:pos="720"/>
        </w:tabs>
        <w:spacing w:line="360" w:lineRule="auto"/>
        <w:jc w:val="left"/>
        <w:outlineLvl w:val="0"/>
        <w:rPr>
          <w:rFonts w:ascii="Times New Roman" w:eastAsia="黑体" w:hAnsi="Times New Roman" w:cs="Times New Roman"/>
          <w:bCs/>
          <w:kern w:val="0"/>
          <w:sz w:val="32"/>
          <w:szCs w:val="32"/>
          <w:lang w:val="zh-CN"/>
        </w:rPr>
      </w:pPr>
      <w:bookmarkStart w:id="22" w:name="_Toc44582581"/>
      <w:r>
        <w:rPr>
          <w:rFonts w:ascii="Times New Roman" w:eastAsia="黑体" w:hAnsi="Times New Roman" w:cs="Times New Roman" w:hint="eastAsia"/>
          <w:bCs/>
          <w:kern w:val="0"/>
          <w:sz w:val="32"/>
          <w:szCs w:val="32"/>
          <w:lang w:val="zh-CN"/>
        </w:rPr>
        <w:lastRenderedPageBreak/>
        <w:t>7</w:t>
      </w:r>
      <w:r>
        <w:rPr>
          <w:rFonts w:ascii="Times New Roman" w:eastAsia="黑体" w:hAnsi="Times New Roman" w:cs="Times New Roman" w:hint="eastAsia"/>
          <w:bCs/>
          <w:kern w:val="0"/>
          <w:sz w:val="32"/>
          <w:szCs w:val="32"/>
          <w:lang w:val="zh-CN"/>
        </w:rPr>
        <w:t>附件</w:t>
      </w:r>
      <w:bookmarkEnd w:id="22"/>
    </w:p>
    <w:p w:rsidR="005E4949" w:rsidRDefault="007B5373">
      <w:pPr>
        <w:spacing w:line="360" w:lineRule="auto"/>
        <w:ind w:firstLineChars="200" w:firstLine="480"/>
        <w:rPr>
          <w:rFonts w:ascii="Times New Roman" w:hAnsi="Times New Roman"/>
          <w:sz w:val="24"/>
        </w:rPr>
      </w:pPr>
      <w:r>
        <w:rPr>
          <w:rFonts w:ascii="Times New Roman" w:hAnsi="Times New Roman" w:hint="eastAsia"/>
          <w:sz w:val="24"/>
        </w:rPr>
        <w:t>附件</w:t>
      </w:r>
      <w:r>
        <w:rPr>
          <w:rFonts w:ascii="Times New Roman" w:hAnsi="Times New Roman" w:hint="eastAsia"/>
          <w:sz w:val="24"/>
        </w:rPr>
        <w:t>1</w:t>
      </w:r>
      <w:r>
        <w:rPr>
          <w:rFonts w:ascii="Times New Roman" w:hAnsi="Times New Roman" w:hint="eastAsia"/>
          <w:sz w:val="24"/>
        </w:rPr>
        <w:t>：个人调查表</w:t>
      </w:r>
    </w:p>
    <w:p w:rsidR="005E4949" w:rsidRDefault="007B5373">
      <w:pPr>
        <w:spacing w:line="360" w:lineRule="auto"/>
        <w:ind w:firstLineChars="200" w:firstLine="480"/>
        <w:rPr>
          <w:rFonts w:ascii="Times New Roman" w:hAnsi="Times New Roman"/>
          <w:sz w:val="24"/>
        </w:rPr>
      </w:pPr>
      <w:r>
        <w:rPr>
          <w:rFonts w:ascii="Times New Roman" w:hAnsi="Times New Roman" w:hint="eastAsia"/>
          <w:sz w:val="24"/>
        </w:rPr>
        <w:t>附件</w:t>
      </w:r>
      <w:r>
        <w:rPr>
          <w:rFonts w:ascii="Times New Roman" w:hAnsi="Times New Roman" w:hint="eastAsia"/>
          <w:sz w:val="24"/>
        </w:rPr>
        <w:t>2</w:t>
      </w:r>
      <w:r>
        <w:rPr>
          <w:rFonts w:ascii="Times New Roman" w:hAnsi="Times New Roman" w:hint="eastAsia"/>
          <w:sz w:val="24"/>
        </w:rPr>
        <w:t>：团体调查表</w:t>
      </w:r>
    </w:p>
    <w:p w:rsidR="005E4949" w:rsidRDefault="005E4949">
      <w:pPr>
        <w:spacing w:line="360" w:lineRule="auto"/>
        <w:rPr>
          <w:rFonts w:ascii="Times New Roman" w:hAnsi="Times New Roman"/>
          <w:sz w:val="24"/>
        </w:rPr>
      </w:pPr>
    </w:p>
    <w:p w:rsidR="005E4949" w:rsidRDefault="005E4949">
      <w:pPr>
        <w:spacing w:line="360" w:lineRule="auto"/>
        <w:rPr>
          <w:rFonts w:ascii="Times New Roman" w:hAnsi="Times New Roman"/>
          <w:sz w:val="24"/>
        </w:rPr>
      </w:pPr>
    </w:p>
    <w:p w:rsidR="005E4949" w:rsidRDefault="005E4949">
      <w:pPr>
        <w:spacing w:line="360" w:lineRule="auto"/>
        <w:rPr>
          <w:rFonts w:ascii="Times New Roman" w:hAnsi="Times New Roman"/>
          <w:sz w:val="24"/>
        </w:rPr>
      </w:pPr>
    </w:p>
    <w:p w:rsidR="005E4949" w:rsidRDefault="005E4949">
      <w:pPr>
        <w:spacing w:line="360" w:lineRule="auto"/>
        <w:rPr>
          <w:rFonts w:ascii="Times New Roman" w:hAnsi="Times New Roman"/>
          <w:sz w:val="24"/>
        </w:rPr>
      </w:pPr>
    </w:p>
    <w:p w:rsidR="005E4949" w:rsidRDefault="007B5373">
      <w:pPr>
        <w:widowControl/>
        <w:jc w:val="left"/>
      </w:pPr>
      <w:r>
        <w:br w:type="page"/>
      </w:r>
      <w:bookmarkStart w:id="23" w:name="_GoBack"/>
      <w:bookmarkEnd w:id="23"/>
    </w:p>
    <w:p w:rsidR="005E4949" w:rsidRDefault="007B5373">
      <w:pPr>
        <w:jc w:val="left"/>
        <w:rPr>
          <w:rFonts w:ascii="Times New Roman" w:eastAsia="黑体" w:hAnsi="Times New Roman" w:cs="Times New Roman"/>
          <w:sz w:val="24"/>
          <w:szCs w:val="24"/>
        </w:rPr>
      </w:pPr>
      <w:r>
        <w:rPr>
          <w:rFonts w:ascii="Times New Roman" w:eastAsia="黑体" w:hAnsi="Times New Roman" w:cs="Times New Roman"/>
          <w:sz w:val="24"/>
          <w:szCs w:val="24"/>
        </w:rPr>
        <w:lastRenderedPageBreak/>
        <w:t>附件</w:t>
      </w:r>
      <w:r>
        <w:rPr>
          <w:rFonts w:ascii="Times New Roman" w:eastAsia="黑体" w:hAnsi="Times New Roman" w:cs="Times New Roman"/>
          <w:sz w:val="24"/>
          <w:szCs w:val="24"/>
        </w:rPr>
        <w:t>1</w:t>
      </w:r>
      <w:r>
        <w:rPr>
          <w:rFonts w:ascii="Times New Roman" w:eastAsia="黑体" w:hAnsi="Times New Roman" w:cs="Times New Roman"/>
          <w:sz w:val="24"/>
          <w:szCs w:val="24"/>
        </w:rPr>
        <w:t>：个人调查表</w:t>
      </w:r>
    </w:p>
    <w:p w:rsidR="005E4949" w:rsidRDefault="00B745FB">
      <w:pPr>
        <w:jc w:val="left"/>
        <w:rPr>
          <w:rFonts w:ascii="Times New Roman" w:eastAsia="黑体" w:hAnsi="Times New Roman" w:cs="Times New Roman"/>
          <w:sz w:val="24"/>
          <w:szCs w:val="24"/>
        </w:rPr>
      </w:pPr>
      <w:r>
        <w:rPr>
          <w:rFonts w:ascii="Times New Roman" w:eastAsia="黑体" w:hAnsi="Times New Roman" w:cs="Times New Roman"/>
          <w:noProof/>
          <w:sz w:val="24"/>
          <w:szCs w:val="24"/>
        </w:rPr>
        <w:drawing>
          <wp:inline distT="0" distB="0" distL="0" distR="0">
            <wp:extent cx="5759450" cy="8246745"/>
            <wp:effectExtent l="0" t="0" r="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2(20200709-12464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8246745"/>
                    </a:xfrm>
                    <a:prstGeom prst="rect">
                      <a:avLst/>
                    </a:prstGeom>
                  </pic:spPr>
                </pic:pic>
              </a:graphicData>
            </a:graphic>
          </wp:inline>
        </w:drawing>
      </w:r>
    </w:p>
    <w:p w:rsidR="005E4949" w:rsidRDefault="00B745FB">
      <w:pPr>
        <w:jc w:val="left"/>
        <w:rPr>
          <w:rFonts w:ascii="Times New Roman" w:eastAsia="黑体" w:hAnsi="Times New Roman" w:cs="Times New Roman"/>
          <w:sz w:val="24"/>
          <w:szCs w:val="24"/>
        </w:rPr>
      </w:pPr>
      <w:r>
        <w:rPr>
          <w:rFonts w:ascii="Times New Roman" w:eastAsia="黑体" w:hAnsi="Times New Roman" w:cs="Times New Roman"/>
          <w:noProof/>
          <w:sz w:val="24"/>
          <w:szCs w:val="24"/>
        </w:rPr>
        <w:lastRenderedPageBreak/>
        <w:drawing>
          <wp:inline distT="0" distB="0" distL="0" distR="0">
            <wp:extent cx="5759450" cy="8150225"/>
            <wp:effectExtent l="0" t="0" r="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3(20200709-12464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59450" cy="815022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50225"/>
            <wp:effectExtent l="0" t="0" r="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4(20200709-12464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9450" cy="815022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05775"/>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5(20200709-12464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59450" cy="810577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781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6(20200709-124646).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59450" cy="817816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50225"/>
            <wp:effectExtent l="0" t="0" r="0"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7(20200709-124646).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9450" cy="815022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08545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8(20200709-12464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59450" cy="808545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68005"/>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29(20200709-124647).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59450" cy="816800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31175"/>
            <wp:effectExtent l="0" t="0" r="0" b="317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0(20200709-12464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9450" cy="813117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0391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1(20200709-124647).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450" cy="8039100"/>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381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2(20200709-12464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9450" cy="8138160"/>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7816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3(20200709-124647).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59450" cy="817816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311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4(20200709-12464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59450" cy="813117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31175"/>
            <wp:effectExtent l="0" t="0" r="0"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9(20200709-12464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9450" cy="813117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10220"/>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40(20200709-124648).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59450" cy="8110220"/>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06323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41(20200709-12464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59450" cy="8063230"/>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27913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42(20200709-12464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59450" cy="8279130"/>
                    </a:xfrm>
                    <a:prstGeom prst="rect">
                      <a:avLst/>
                    </a:prstGeom>
                  </pic:spPr>
                </pic:pic>
              </a:graphicData>
            </a:graphic>
          </wp:inline>
        </w:drawing>
      </w:r>
    </w:p>
    <w:p w:rsidR="005E4949" w:rsidRDefault="005E4949">
      <w:pPr>
        <w:jc w:val="left"/>
        <w:rPr>
          <w:rFonts w:ascii="Times New Roman" w:eastAsia="黑体" w:hAnsi="Times New Roman" w:cs="Times New Roman"/>
          <w:sz w:val="24"/>
          <w:szCs w:val="24"/>
        </w:rPr>
      </w:pPr>
    </w:p>
    <w:p w:rsidR="005E4949" w:rsidRDefault="005E4949">
      <w:pPr>
        <w:jc w:val="left"/>
        <w:rPr>
          <w:rFonts w:ascii="Times New Roman" w:eastAsia="黑体" w:hAnsi="Times New Roman" w:cs="Times New Roman"/>
          <w:sz w:val="24"/>
          <w:szCs w:val="24"/>
        </w:rPr>
      </w:pPr>
    </w:p>
    <w:p w:rsidR="00B745FB" w:rsidRDefault="00B745FB">
      <w:pPr>
        <w:widowControl/>
        <w:jc w:val="left"/>
        <w:rPr>
          <w:rFonts w:ascii="Times New Roman" w:eastAsia="黑体" w:hAnsi="Times New Roman" w:cs="Times New Roman"/>
          <w:sz w:val="24"/>
          <w:szCs w:val="24"/>
        </w:rPr>
      </w:pPr>
      <w:r>
        <w:rPr>
          <w:rFonts w:ascii="Times New Roman" w:eastAsia="黑体" w:hAnsi="Times New Roman" w:cs="Times New Roman"/>
          <w:sz w:val="24"/>
          <w:szCs w:val="24"/>
        </w:rPr>
        <w:br w:type="page"/>
      </w:r>
    </w:p>
    <w:p w:rsidR="005E4949" w:rsidRDefault="007B5373">
      <w:pPr>
        <w:widowControl/>
        <w:jc w:val="left"/>
        <w:rPr>
          <w:rFonts w:ascii="Times New Roman" w:eastAsia="黑体" w:hAnsi="Times New Roman" w:cs="Times New Roman"/>
          <w:sz w:val="24"/>
          <w:szCs w:val="24"/>
        </w:rPr>
      </w:pPr>
      <w:r>
        <w:rPr>
          <w:rFonts w:ascii="Times New Roman" w:eastAsia="黑体" w:hAnsi="Times New Roman" w:cs="Times New Roman" w:hint="eastAsia"/>
          <w:sz w:val="24"/>
          <w:szCs w:val="24"/>
        </w:rPr>
        <w:lastRenderedPageBreak/>
        <w:t>附件</w:t>
      </w:r>
      <w:r>
        <w:rPr>
          <w:rFonts w:ascii="Times New Roman" w:eastAsia="黑体" w:hAnsi="Times New Roman" w:cs="Times New Roman" w:hint="eastAsia"/>
          <w:sz w:val="24"/>
          <w:szCs w:val="24"/>
        </w:rPr>
        <w:t>2</w:t>
      </w:r>
      <w:r>
        <w:rPr>
          <w:rFonts w:ascii="Times New Roman" w:eastAsia="黑体" w:hAnsi="Times New Roman" w:cs="Times New Roman" w:hint="eastAsia"/>
          <w:sz w:val="24"/>
          <w:szCs w:val="24"/>
        </w:rPr>
        <w:t>：团体调查表</w:t>
      </w:r>
    </w:p>
    <w:p w:rsidR="005E4949" w:rsidRDefault="00B745FB">
      <w:pPr>
        <w:jc w:val="left"/>
        <w:rPr>
          <w:rFonts w:ascii="Times New Roman" w:eastAsia="黑体" w:hAnsi="Times New Roman" w:cs="Times New Roman"/>
          <w:sz w:val="24"/>
          <w:szCs w:val="24"/>
        </w:rPr>
      </w:pPr>
      <w:r>
        <w:rPr>
          <w:rFonts w:ascii="Times New Roman" w:eastAsia="黑体" w:hAnsi="Times New Roman" w:cs="Times New Roman"/>
          <w:noProof/>
          <w:sz w:val="24"/>
          <w:szCs w:val="24"/>
        </w:rPr>
        <w:drawing>
          <wp:inline distT="0" distB="0" distL="0" distR="0">
            <wp:extent cx="5759450" cy="81057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5(20200709-124647).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9450" cy="8105775"/>
                    </a:xfrm>
                    <a:prstGeom prst="rect">
                      <a:avLst/>
                    </a:prstGeom>
                  </pic:spPr>
                </pic:pic>
              </a:graphicData>
            </a:graphic>
          </wp:inline>
        </w:drawing>
      </w:r>
    </w:p>
    <w:p w:rsidR="00B745FB" w:rsidRDefault="00B745FB">
      <w:pPr>
        <w:jc w:val="left"/>
        <w:rPr>
          <w:rFonts w:ascii="Times New Roman" w:eastAsia="黑体" w:hAnsi="Times New Roman" w:cs="Times New Roman"/>
          <w:sz w:val="24"/>
          <w:szCs w:val="24"/>
        </w:rPr>
      </w:pPr>
      <w:r>
        <w:rPr>
          <w:rFonts w:ascii="Times New Roman" w:eastAsia="黑体" w:hAnsi="Times New Roman" w:cs="Times New Roman"/>
          <w:noProof/>
          <w:sz w:val="24"/>
          <w:szCs w:val="24"/>
        </w:rPr>
        <w:lastRenderedPageBreak/>
        <w:drawing>
          <wp:inline distT="0" distB="0" distL="0" distR="0">
            <wp:extent cx="5759450" cy="81959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6(20200709-12464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59450" cy="819594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0854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7(20200709-124647).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59450" cy="8085455"/>
                    </a:xfrm>
                    <a:prstGeom prst="rect">
                      <a:avLst/>
                    </a:prstGeom>
                  </pic:spPr>
                </pic:pic>
              </a:graphicData>
            </a:graphic>
          </wp:inline>
        </w:drawing>
      </w:r>
      <w:r>
        <w:rPr>
          <w:rFonts w:ascii="Times New Roman" w:eastAsia="黑体" w:hAnsi="Times New Roman" w:cs="Times New Roman"/>
          <w:noProof/>
          <w:sz w:val="24"/>
          <w:szCs w:val="24"/>
        </w:rPr>
        <w:lastRenderedPageBreak/>
        <w:drawing>
          <wp:inline distT="0" distB="0" distL="0" distR="0">
            <wp:extent cx="5759450" cy="8131175"/>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5238(20200709-12464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9450" cy="8131175"/>
                    </a:xfrm>
                    <a:prstGeom prst="rect">
                      <a:avLst/>
                    </a:prstGeom>
                  </pic:spPr>
                </pic:pic>
              </a:graphicData>
            </a:graphic>
          </wp:inline>
        </w:drawing>
      </w:r>
    </w:p>
    <w:sectPr w:rsidR="00B745FB">
      <w:footerReference w:type="default" r:id="rId43"/>
      <w:pgSz w:w="11906" w:h="16838"/>
      <w:pgMar w:top="1418" w:right="1418" w:bottom="1418" w:left="1418" w:header="851" w:footer="992" w:gutter="0"/>
      <w:cols w:space="0"/>
      <w:docGrid w:linePitch="31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0EAB0CA9" w15:done="0"/>
  <w15:commentEx w15:paraId="17BF0C1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101" w:rsidRDefault="00605101">
      <w:r>
        <w:separator/>
      </w:r>
    </w:p>
  </w:endnote>
  <w:endnote w:type="continuationSeparator" w:id="0">
    <w:p w:rsidR="00605101" w:rsidRDefault="00605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949" w:rsidRDefault="005E4949">
    <w:pPr>
      <w:pStyle w:val="a8"/>
      <w:jc w:val="center"/>
    </w:pPr>
  </w:p>
  <w:p w:rsidR="005E4949" w:rsidRDefault="005E4949">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949" w:rsidRDefault="005E4949">
    <w:pPr>
      <w:pStyle w:val="a8"/>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9976524"/>
    </w:sdtPr>
    <w:sdtEndPr/>
    <w:sdtContent>
      <w:p w:rsidR="005E4949" w:rsidRDefault="007B5373">
        <w:pPr>
          <w:pStyle w:val="a8"/>
          <w:jc w:val="center"/>
        </w:pPr>
        <w:r>
          <w:fldChar w:fldCharType="begin"/>
        </w:r>
        <w:r>
          <w:instrText>PAGE   \* MERGEFORMAT</w:instrText>
        </w:r>
        <w:r>
          <w:fldChar w:fldCharType="separate"/>
        </w:r>
        <w:r>
          <w:rPr>
            <w:lang w:val="zh-CN"/>
          </w:rPr>
          <w:t>2</w:t>
        </w:r>
        <w:r>
          <w:fldChar w:fldCharType="end"/>
        </w:r>
      </w:p>
    </w:sdtContent>
  </w:sdt>
  <w:p w:rsidR="005E4949" w:rsidRDefault="005E4949">
    <w:pPr>
      <w:pStyle w:val="a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949" w:rsidRDefault="005E4949">
    <w:pPr>
      <w:pStyle w:val="a8"/>
      <w:jc w:val="center"/>
    </w:pPr>
  </w:p>
  <w:p w:rsidR="005E4949" w:rsidRDefault="005E4949">
    <w:pPr>
      <w:pStyle w:val="a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3245962"/>
    </w:sdtPr>
    <w:sdtEndPr/>
    <w:sdtContent>
      <w:p w:rsidR="005E4949" w:rsidRDefault="007B5373">
        <w:pPr>
          <w:pStyle w:val="a8"/>
          <w:jc w:val="center"/>
        </w:pPr>
        <w:r>
          <w:fldChar w:fldCharType="begin"/>
        </w:r>
        <w:r>
          <w:instrText>PAGE   \* MERGEFORMAT</w:instrText>
        </w:r>
        <w:r>
          <w:fldChar w:fldCharType="separate"/>
        </w:r>
        <w:r w:rsidR="00D12770" w:rsidRPr="00D12770">
          <w:rPr>
            <w:noProof/>
            <w:lang w:val="zh-CN"/>
          </w:rPr>
          <w:t>8</w:t>
        </w:r>
        <w:r>
          <w:fldChar w:fldCharType="end"/>
        </w:r>
      </w:p>
    </w:sdtContent>
  </w:sdt>
  <w:p w:rsidR="005E4949" w:rsidRDefault="005E4949">
    <w:pPr>
      <w:pStyle w:val="a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471279"/>
    </w:sdtPr>
    <w:sdtEndPr/>
    <w:sdtContent>
      <w:p w:rsidR="005E4949" w:rsidRDefault="007B5373">
        <w:pPr>
          <w:pStyle w:val="a8"/>
          <w:jc w:val="center"/>
        </w:pPr>
        <w:r>
          <w:fldChar w:fldCharType="begin"/>
        </w:r>
        <w:r>
          <w:instrText>PAGE   \* MERGEFORMAT</w:instrText>
        </w:r>
        <w:r>
          <w:fldChar w:fldCharType="separate"/>
        </w:r>
        <w:r>
          <w:rPr>
            <w:lang w:val="zh-CN"/>
          </w:rPr>
          <w:t>1</w:t>
        </w:r>
        <w:r>
          <w:fldChar w:fldCharType="end"/>
        </w:r>
      </w:p>
    </w:sdtContent>
  </w:sdt>
  <w:p w:rsidR="005E4949" w:rsidRDefault="005E4949">
    <w:pPr>
      <w:pStyle w:val="a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5564480"/>
    </w:sdtPr>
    <w:sdtEndPr/>
    <w:sdtContent>
      <w:p w:rsidR="005E4949" w:rsidRDefault="007B5373">
        <w:pPr>
          <w:pStyle w:val="a8"/>
          <w:jc w:val="center"/>
        </w:pPr>
        <w:r>
          <w:fldChar w:fldCharType="begin"/>
        </w:r>
        <w:r>
          <w:instrText>PAGE   \* MERGEFORMAT</w:instrText>
        </w:r>
        <w:r>
          <w:fldChar w:fldCharType="separate"/>
        </w:r>
        <w:r w:rsidR="00D12770" w:rsidRPr="00D12770">
          <w:rPr>
            <w:noProof/>
            <w:lang w:val="zh-CN"/>
          </w:rPr>
          <w:t>9</w:t>
        </w:r>
        <w:r>
          <w:fldChar w:fldCharType="end"/>
        </w:r>
      </w:p>
    </w:sdtContent>
  </w:sdt>
  <w:p w:rsidR="005E4949" w:rsidRDefault="005E4949">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101" w:rsidRDefault="00605101">
      <w:r>
        <w:separator/>
      </w:r>
    </w:p>
  </w:footnote>
  <w:footnote w:type="continuationSeparator" w:id="0">
    <w:p w:rsidR="00605101" w:rsidRDefault="006051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4949" w:rsidRDefault="00B745FB" w:rsidP="00B745FB">
    <w:pPr>
      <w:pStyle w:val="a9"/>
      <w:rPr>
        <w:rFonts w:ascii="Times New Roman" w:hAnsi="Times New Roman" w:cs="Times New Roman"/>
      </w:rPr>
    </w:pPr>
    <w:r w:rsidRPr="00B745FB">
      <w:rPr>
        <w:rFonts w:ascii="Times New Roman" w:hAnsi="Times New Roman" w:cs="Times New Roman" w:hint="eastAsia"/>
      </w:rPr>
      <w:t>湖南新建汉科技建材有限公司铝合金产品加工生产建设项目</w:t>
    </w:r>
    <w:r w:rsidR="00352D15" w:rsidRPr="00352D15">
      <w:rPr>
        <w:rFonts w:ascii="Times New Roman" w:hAnsi="Times New Roman" w:cs="Times New Roman" w:hint="eastAsia"/>
      </w:rPr>
      <w:t>环境影响报告书</w:t>
    </w:r>
    <w:r w:rsidR="007B5373">
      <w:rPr>
        <w:rFonts w:ascii="Times New Roman" w:hAnsi="Times New Roman" w:cs="Times New Roman" w:hint="eastAsia"/>
      </w:rPr>
      <w:t>公众参与说明书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2602396"/>
    <w:multiLevelType w:val="multilevel"/>
    <w:tmpl w:val="42602396"/>
    <w:lvl w:ilvl="0">
      <w:start w:val="2"/>
      <w:numFmt w:val="decimalEnclosedCircle"/>
      <w:lvlText w:val="%1"/>
      <w:lvlJc w:val="left"/>
      <w:pPr>
        <w:ind w:left="840" w:hanging="360"/>
      </w:pPr>
      <w:rPr>
        <w:rFonts w:ascii="宋体" w:hAnsi="宋体" w:cs="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DH007">
    <w15:presenceInfo w15:providerId="None" w15:userId="DH0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2246"/>
    <w:rsid w:val="00002E52"/>
    <w:rsid w:val="00010F8B"/>
    <w:rsid w:val="0002477E"/>
    <w:rsid w:val="000259A7"/>
    <w:rsid w:val="000346BB"/>
    <w:rsid w:val="00045BF8"/>
    <w:rsid w:val="000465ED"/>
    <w:rsid w:val="00052C98"/>
    <w:rsid w:val="00056E6B"/>
    <w:rsid w:val="00056F67"/>
    <w:rsid w:val="00062B30"/>
    <w:rsid w:val="00064F0F"/>
    <w:rsid w:val="00070555"/>
    <w:rsid w:val="00074278"/>
    <w:rsid w:val="00075FE2"/>
    <w:rsid w:val="00082F8E"/>
    <w:rsid w:val="000A2670"/>
    <w:rsid w:val="000A71E5"/>
    <w:rsid w:val="000C1723"/>
    <w:rsid w:val="000C2CE9"/>
    <w:rsid w:val="000D040D"/>
    <w:rsid w:val="000D30E4"/>
    <w:rsid w:val="000D75C3"/>
    <w:rsid w:val="000F58A1"/>
    <w:rsid w:val="00100E81"/>
    <w:rsid w:val="001021BE"/>
    <w:rsid w:val="00107F7D"/>
    <w:rsid w:val="0011214F"/>
    <w:rsid w:val="00115E3E"/>
    <w:rsid w:val="00124C6D"/>
    <w:rsid w:val="00124DD2"/>
    <w:rsid w:val="00127769"/>
    <w:rsid w:val="00134B47"/>
    <w:rsid w:val="001356CE"/>
    <w:rsid w:val="001411C6"/>
    <w:rsid w:val="00142543"/>
    <w:rsid w:val="00147B97"/>
    <w:rsid w:val="00153C2F"/>
    <w:rsid w:val="00157A40"/>
    <w:rsid w:val="00160A87"/>
    <w:rsid w:val="00164230"/>
    <w:rsid w:val="00166CD6"/>
    <w:rsid w:val="001722F3"/>
    <w:rsid w:val="00181161"/>
    <w:rsid w:val="001823BA"/>
    <w:rsid w:val="001857E3"/>
    <w:rsid w:val="00194E2C"/>
    <w:rsid w:val="001A005C"/>
    <w:rsid w:val="001A12D6"/>
    <w:rsid w:val="001A2AD4"/>
    <w:rsid w:val="001A5549"/>
    <w:rsid w:val="001C308D"/>
    <w:rsid w:val="001C6859"/>
    <w:rsid w:val="001E3021"/>
    <w:rsid w:val="001E576A"/>
    <w:rsid w:val="001E6082"/>
    <w:rsid w:val="001F07C9"/>
    <w:rsid w:val="001F40F4"/>
    <w:rsid w:val="00204237"/>
    <w:rsid w:val="00204DD0"/>
    <w:rsid w:val="0021263B"/>
    <w:rsid w:val="00212DF4"/>
    <w:rsid w:val="00214937"/>
    <w:rsid w:val="00224526"/>
    <w:rsid w:val="00230CD0"/>
    <w:rsid w:val="00237C63"/>
    <w:rsid w:val="0024112A"/>
    <w:rsid w:val="00242D2B"/>
    <w:rsid w:val="00243A10"/>
    <w:rsid w:val="002600D2"/>
    <w:rsid w:val="00260568"/>
    <w:rsid w:val="002615CA"/>
    <w:rsid w:val="00262827"/>
    <w:rsid w:val="00264C9C"/>
    <w:rsid w:val="002834E7"/>
    <w:rsid w:val="00294278"/>
    <w:rsid w:val="002A4CB4"/>
    <w:rsid w:val="002C0BB3"/>
    <w:rsid w:val="002D69AF"/>
    <w:rsid w:val="002D72C1"/>
    <w:rsid w:val="002D7892"/>
    <w:rsid w:val="002E5645"/>
    <w:rsid w:val="002E7C52"/>
    <w:rsid w:val="002F196E"/>
    <w:rsid w:val="002F48C0"/>
    <w:rsid w:val="002F7E4C"/>
    <w:rsid w:val="003037A4"/>
    <w:rsid w:val="0030422B"/>
    <w:rsid w:val="00304818"/>
    <w:rsid w:val="0030602E"/>
    <w:rsid w:val="0032334C"/>
    <w:rsid w:val="00326B36"/>
    <w:rsid w:val="003336E5"/>
    <w:rsid w:val="0033391F"/>
    <w:rsid w:val="00334973"/>
    <w:rsid w:val="00334ED7"/>
    <w:rsid w:val="0033763F"/>
    <w:rsid w:val="003445F3"/>
    <w:rsid w:val="00344E12"/>
    <w:rsid w:val="00347D1A"/>
    <w:rsid w:val="00352D15"/>
    <w:rsid w:val="00356C78"/>
    <w:rsid w:val="00362D7B"/>
    <w:rsid w:val="003672C7"/>
    <w:rsid w:val="00371D25"/>
    <w:rsid w:val="00372010"/>
    <w:rsid w:val="00376ACE"/>
    <w:rsid w:val="00377B01"/>
    <w:rsid w:val="00380A79"/>
    <w:rsid w:val="00380AA8"/>
    <w:rsid w:val="00382943"/>
    <w:rsid w:val="003862D8"/>
    <w:rsid w:val="00390F45"/>
    <w:rsid w:val="00397EA6"/>
    <w:rsid w:val="003A709F"/>
    <w:rsid w:val="003A70D8"/>
    <w:rsid w:val="003B0DC0"/>
    <w:rsid w:val="003B2C9E"/>
    <w:rsid w:val="003C6C50"/>
    <w:rsid w:val="003D2B70"/>
    <w:rsid w:val="003D57A4"/>
    <w:rsid w:val="003F0558"/>
    <w:rsid w:val="003F0EAC"/>
    <w:rsid w:val="003F4777"/>
    <w:rsid w:val="003F6FC4"/>
    <w:rsid w:val="00404E64"/>
    <w:rsid w:val="00406A4D"/>
    <w:rsid w:val="00412074"/>
    <w:rsid w:val="00414F56"/>
    <w:rsid w:val="0042084E"/>
    <w:rsid w:val="00421EB6"/>
    <w:rsid w:val="00425B8F"/>
    <w:rsid w:val="004334D8"/>
    <w:rsid w:val="00434C1C"/>
    <w:rsid w:val="00435625"/>
    <w:rsid w:val="00451BC4"/>
    <w:rsid w:val="0045437F"/>
    <w:rsid w:val="004603AD"/>
    <w:rsid w:val="0047249B"/>
    <w:rsid w:val="00474968"/>
    <w:rsid w:val="00483928"/>
    <w:rsid w:val="00491FB2"/>
    <w:rsid w:val="004934D6"/>
    <w:rsid w:val="004940C0"/>
    <w:rsid w:val="004A2941"/>
    <w:rsid w:val="004A4DF5"/>
    <w:rsid w:val="004A651B"/>
    <w:rsid w:val="004B053B"/>
    <w:rsid w:val="004B11B8"/>
    <w:rsid w:val="004C3B79"/>
    <w:rsid w:val="004E0FCD"/>
    <w:rsid w:val="004F1F4D"/>
    <w:rsid w:val="004F660A"/>
    <w:rsid w:val="00502285"/>
    <w:rsid w:val="0050239D"/>
    <w:rsid w:val="0050271D"/>
    <w:rsid w:val="005075E2"/>
    <w:rsid w:val="00512158"/>
    <w:rsid w:val="00514CC9"/>
    <w:rsid w:val="005231E9"/>
    <w:rsid w:val="005349B7"/>
    <w:rsid w:val="00540976"/>
    <w:rsid w:val="005409E5"/>
    <w:rsid w:val="00542CD6"/>
    <w:rsid w:val="0054743B"/>
    <w:rsid w:val="005477D4"/>
    <w:rsid w:val="00553DB6"/>
    <w:rsid w:val="00580C72"/>
    <w:rsid w:val="00581A8B"/>
    <w:rsid w:val="00592246"/>
    <w:rsid w:val="005979F2"/>
    <w:rsid w:val="005B3D9C"/>
    <w:rsid w:val="005B5A6E"/>
    <w:rsid w:val="005B5C0D"/>
    <w:rsid w:val="005B63E3"/>
    <w:rsid w:val="005C1AD0"/>
    <w:rsid w:val="005C22A6"/>
    <w:rsid w:val="005D712A"/>
    <w:rsid w:val="005E1B50"/>
    <w:rsid w:val="005E2168"/>
    <w:rsid w:val="005E4949"/>
    <w:rsid w:val="005F11DB"/>
    <w:rsid w:val="005F148C"/>
    <w:rsid w:val="005F544A"/>
    <w:rsid w:val="005F5BEF"/>
    <w:rsid w:val="00600043"/>
    <w:rsid w:val="00603E10"/>
    <w:rsid w:val="00605101"/>
    <w:rsid w:val="00606BA7"/>
    <w:rsid w:val="00616718"/>
    <w:rsid w:val="006208F6"/>
    <w:rsid w:val="00622D4C"/>
    <w:rsid w:val="006305EB"/>
    <w:rsid w:val="00640FFA"/>
    <w:rsid w:val="00642AAD"/>
    <w:rsid w:val="00643BC9"/>
    <w:rsid w:val="00651B31"/>
    <w:rsid w:val="00660FCA"/>
    <w:rsid w:val="006625AC"/>
    <w:rsid w:val="00665DB6"/>
    <w:rsid w:val="006665FC"/>
    <w:rsid w:val="00667845"/>
    <w:rsid w:val="006712B8"/>
    <w:rsid w:val="006722DB"/>
    <w:rsid w:val="00672994"/>
    <w:rsid w:val="006913D8"/>
    <w:rsid w:val="00695B13"/>
    <w:rsid w:val="006B350E"/>
    <w:rsid w:val="006C1F38"/>
    <w:rsid w:val="006C2413"/>
    <w:rsid w:val="006C3490"/>
    <w:rsid w:val="006D475B"/>
    <w:rsid w:val="006D6251"/>
    <w:rsid w:val="006E1DF6"/>
    <w:rsid w:val="006E7D84"/>
    <w:rsid w:val="006F01BE"/>
    <w:rsid w:val="006F154F"/>
    <w:rsid w:val="006F3C46"/>
    <w:rsid w:val="006F41D2"/>
    <w:rsid w:val="006F52EA"/>
    <w:rsid w:val="00700626"/>
    <w:rsid w:val="00706D20"/>
    <w:rsid w:val="00707205"/>
    <w:rsid w:val="00712D86"/>
    <w:rsid w:val="00723DA3"/>
    <w:rsid w:val="00730335"/>
    <w:rsid w:val="0073451F"/>
    <w:rsid w:val="00751105"/>
    <w:rsid w:val="007526D6"/>
    <w:rsid w:val="00753BB8"/>
    <w:rsid w:val="007672D8"/>
    <w:rsid w:val="007719EF"/>
    <w:rsid w:val="00775C05"/>
    <w:rsid w:val="0077625F"/>
    <w:rsid w:val="00781926"/>
    <w:rsid w:val="00784680"/>
    <w:rsid w:val="00797975"/>
    <w:rsid w:val="007A0FC7"/>
    <w:rsid w:val="007A486E"/>
    <w:rsid w:val="007B0477"/>
    <w:rsid w:val="007B1C07"/>
    <w:rsid w:val="007B2437"/>
    <w:rsid w:val="007B487E"/>
    <w:rsid w:val="007B5373"/>
    <w:rsid w:val="007B53C1"/>
    <w:rsid w:val="007C0C49"/>
    <w:rsid w:val="007C3A54"/>
    <w:rsid w:val="007D0DCC"/>
    <w:rsid w:val="007D2F0B"/>
    <w:rsid w:val="007D332A"/>
    <w:rsid w:val="007D5D42"/>
    <w:rsid w:val="007D62C9"/>
    <w:rsid w:val="007E11FE"/>
    <w:rsid w:val="007E5219"/>
    <w:rsid w:val="007F0BBF"/>
    <w:rsid w:val="007F15D5"/>
    <w:rsid w:val="007F3BC0"/>
    <w:rsid w:val="0080530A"/>
    <w:rsid w:val="00811472"/>
    <w:rsid w:val="00817E34"/>
    <w:rsid w:val="0082100D"/>
    <w:rsid w:val="00821AB1"/>
    <w:rsid w:val="008229C8"/>
    <w:rsid w:val="00824060"/>
    <w:rsid w:val="00824488"/>
    <w:rsid w:val="008307BF"/>
    <w:rsid w:val="00830D2E"/>
    <w:rsid w:val="00832F5E"/>
    <w:rsid w:val="00841466"/>
    <w:rsid w:val="0084686C"/>
    <w:rsid w:val="008618B5"/>
    <w:rsid w:val="00870B26"/>
    <w:rsid w:val="00870CDD"/>
    <w:rsid w:val="008820DC"/>
    <w:rsid w:val="00891F9C"/>
    <w:rsid w:val="00894F77"/>
    <w:rsid w:val="008A04E3"/>
    <w:rsid w:val="008A6AAA"/>
    <w:rsid w:val="008B29C3"/>
    <w:rsid w:val="008D2B51"/>
    <w:rsid w:val="008D3BFE"/>
    <w:rsid w:val="008D60F3"/>
    <w:rsid w:val="008E1677"/>
    <w:rsid w:val="008E1839"/>
    <w:rsid w:val="008E683C"/>
    <w:rsid w:val="008F5E0B"/>
    <w:rsid w:val="009036CF"/>
    <w:rsid w:val="009049FA"/>
    <w:rsid w:val="00904FF9"/>
    <w:rsid w:val="00905DD7"/>
    <w:rsid w:val="00907DE9"/>
    <w:rsid w:val="00915809"/>
    <w:rsid w:val="00916854"/>
    <w:rsid w:val="00927426"/>
    <w:rsid w:val="00934587"/>
    <w:rsid w:val="00940353"/>
    <w:rsid w:val="00960251"/>
    <w:rsid w:val="00960F34"/>
    <w:rsid w:val="009728D0"/>
    <w:rsid w:val="00973F53"/>
    <w:rsid w:val="00974AB5"/>
    <w:rsid w:val="00985308"/>
    <w:rsid w:val="00986348"/>
    <w:rsid w:val="009A0EFE"/>
    <w:rsid w:val="009A1EFB"/>
    <w:rsid w:val="009A4AF5"/>
    <w:rsid w:val="009C15C0"/>
    <w:rsid w:val="009C1C76"/>
    <w:rsid w:val="009C2108"/>
    <w:rsid w:val="009D0E1B"/>
    <w:rsid w:val="009E0260"/>
    <w:rsid w:val="009E2713"/>
    <w:rsid w:val="00A00904"/>
    <w:rsid w:val="00A07BB0"/>
    <w:rsid w:val="00A16424"/>
    <w:rsid w:val="00A21054"/>
    <w:rsid w:val="00A21897"/>
    <w:rsid w:val="00A27130"/>
    <w:rsid w:val="00A31045"/>
    <w:rsid w:val="00A351A3"/>
    <w:rsid w:val="00A3713A"/>
    <w:rsid w:val="00A431E3"/>
    <w:rsid w:val="00A51EF0"/>
    <w:rsid w:val="00A60549"/>
    <w:rsid w:val="00A63BB5"/>
    <w:rsid w:val="00A652A3"/>
    <w:rsid w:val="00A66925"/>
    <w:rsid w:val="00A702C6"/>
    <w:rsid w:val="00AA54CA"/>
    <w:rsid w:val="00AB06FE"/>
    <w:rsid w:val="00AC2261"/>
    <w:rsid w:val="00AD70EC"/>
    <w:rsid w:val="00AD7112"/>
    <w:rsid w:val="00AE2C8B"/>
    <w:rsid w:val="00AE507D"/>
    <w:rsid w:val="00B058F9"/>
    <w:rsid w:val="00B05FD8"/>
    <w:rsid w:val="00B10490"/>
    <w:rsid w:val="00B104DE"/>
    <w:rsid w:val="00B15668"/>
    <w:rsid w:val="00B16323"/>
    <w:rsid w:val="00B17A85"/>
    <w:rsid w:val="00B20871"/>
    <w:rsid w:val="00B2152A"/>
    <w:rsid w:val="00B21E21"/>
    <w:rsid w:val="00B27E82"/>
    <w:rsid w:val="00B30236"/>
    <w:rsid w:val="00B31C92"/>
    <w:rsid w:val="00B37F3F"/>
    <w:rsid w:val="00B42BBE"/>
    <w:rsid w:val="00B46FC4"/>
    <w:rsid w:val="00B56A40"/>
    <w:rsid w:val="00B56BC2"/>
    <w:rsid w:val="00B5747C"/>
    <w:rsid w:val="00B745FB"/>
    <w:rsid w:val="00B8224B"/>
    <w:rsid w:val="00B9237B"/>
    <w:rsid w:val="00BA0E0B"/>
    <w:rsid w:val="00BA7666"/>
    <w:rsid w:val="00BB7E8E"/>
    <w:rsid w:val="00BC1910"/>
    <w:rsid w:val="00BD39DB"/>
    <w:rsid w:val="00BD70F7"/>
    <w:rsid w:val="00BE3A7B"/>
    <w:rsid w:val="00BE4686"/>
    <w:rsid w:val="00BE7BC7"/>
    <w:rsid w:val="00BE7D49"/>
    <w:rsid w:val="00BF4426"/>
    <w:rsid w:val="00BF6BC7"/>
    <w:rsid w:val="00C16E64"/>
    <w:rsid w:val="00C4505A"/>
    <w:rsid w:val="00C4550F"/>
    <w:rsid w:val="00C50792"/>
    <w:rsid w:val="00C5556D"/>
    <w:rsid w:val="00C753FB"/>
    <w:rsid w:val="00C816F8"/>
    <w:rsid w:val="00C836AC"/>
    <w:rsid w:val="00CA2CE6"/>
    <w:rsid w:val="00CB5E6E"/>
    <w:rsid w:val="00CC4021"/>
    <w:rsid w:val="00CC7D04"/>
    <w:rsid w:val="00CD0A10"/>
    <w:rsid w:val="00CE11F7"/>
    <w:rsid w:val="00CE1E48"/>
    <w:rsid w:val="00CF1FCD"/>
    <w:rsid w:val="00CF29E6"/>
    <w:rsid w:val="00D00588"/>
    <w:rsid w:val="00D0292F"/>
    <w:rsid w:val="00D12711"/>
    <w:rsid w:val="00D12770"/>
    <w:rsid w:val="00D27600"/>
    <w:rsid w:val="00D3205F"/>
    <w:rsid w:val="00D33917"/>
    <w:rsid w:val="00D41566"/>
    <w:rsid w:val="00D5006E"/>
    <w:rsid w:val="00D81E26"/>
    <w:rsid w:val="00D836E5"/>
    <w:rsid w:val="00D84FB5"/>
    <w:rsid w:val="00D87ADE"/>
    <w:rsid w:val="00D91F10"/>
    <w:rsid w:val="00DA0634"/>
    <w:rsid w:val="00DA4701"/>
    <w:rsid w:val="00DB0B76"/>
    <w:rsid w:val="00DB3F0A"/>
    <w:rsid w:val="00DC2559"/>
    <w:rsid w:val="00DC5195"/>
    <w:rsid w:val="00DC6031"/>
    <w:rsid w:val="00DC67C2"/>
    <w:rsid w:val="00DD48FE"/>
    <w:rsid w:val="00DD5BFD"/>
    <w:rsid w:val="00DE2670"/>
    <w:rsid w:val="00DE4C0E"/>
    <w:rsid w:val="00DE562A"/>
    <w:rsid w:val="00DE5919"/>
    <w:rsid w:val="00DE5C83"/>
    <w:rsid w:val="00DE686E"/>
    <w:rsid w:val="00DE74C7"/>
    <w:rsid w:val="00DF5DE8"/>
    <w:rsid w:val="00DF605B"/>
    <w:rsid w:val="00E00831"/>
    <w:rsid w:val="00E03CC2"/>
    <w:rsid w:val="00E1034B"/>
    <w:rsid w:val="00E2188E"/>
    <w:rsid w:val="00E2376B"/>
    <w:rsid w:val="00E25EC8"/>
    <w:rsid w:val="00E30266"/>
    <w:rsid w:val="00E315A8"/>
    <w:rsid w:val="00E323AC"/>
    <w:rsid w:val="00E36622"/>
    <w:rsid w:val="00E50A82"/>
    <w:rsid w:val="00E5665A"/>
    <w:rsid w:val="00E57C48"/>
    <w:rsid w:val="00E654D1"/>
    <w:rsid w:val="00E72326"/>
    <w:rsid w:val="00E82DAB"/>
    <w:rsid w:val="00E948E3"/>
    <w:rsid w:val="00E97402"/>
    <w:rsid w:val="00EA24B0"/>
    <w:rsid w:val="00EA5136"/>
    <w:rsid w:val="00EA760F"/>
    <w:rsid w:val="00EB0821"/>
    <w:rsid w:val="00ED3627"/>
    <w:rsid w:val="00EE05A8"/>
    <w:rsid w:val="00EE09FA"/>
    <w:rsid w:val="00EE0F11"/>
    <w:rsid w:val="00EE18FE"/>
    <w:rsid w:val="00EE3259"/>
    <w:rsid w:val="00EF301D"/>
    <w:rsid w:val="00F00D75"/>
    <w:rsid w:val="00F01346"/>
    <w:rsid w:val="00F144B6"/>
    <w:rsid w:val="00F15492"/>
    <w:rsid w:val="00F20E04"/>
    <w:rsid w:val="00F23AB8"/>
    <w:rsid w:val="00F3047B"/>
    <w:rsid w:val="00F329D6"/>
    <w:rsid w:val="00F34D5F"/>
    <w:rsid w:val="00F355BE"/>
    <w:rsid w:val="00F3636D"/>
    <w:rsid w:val="00F453B0"/>
    <w:rsid w:val="00F5167C"/>
    <w:rsid w:val="00F54F19"/>
    <w:rsid w:val="00F607B8"/>
    <w:rsid w:val="00F63F07"/>
    <w:rsid w:val="00F674AC"/>
    <w:rsid w:val="00F70D18"/>
    <w:rsid w:val="00F7160D"/>
    <w:rsid w:val="00F811FE"/>
    <w:rsid w:val="00F8288E"/>
    <w:rsid w:val="00F86C16"/>
    <w:rsid w:val="00F912B1"/>
    <w:rsid w:val="00F96C12"/>
    <w:rsid w:val="00FA1010"/>
    <w:rsid w:val="00FA184B"/>
    <w:rsid w:val="00FA2F39"/>
    <w:rsid w:val="00FB2050"/>
    <w:rsid w:val="00FB24EB"/>
    <w:rsid w:val="00FC4737"/>
    <w:rsid w:val="00FD08D8"/>
    <w:rsid w:val="00FD2045"/>
    <w:rsid w:val="00FD2F69"/>
    <w:rsid w:val="00FE4D7E"/>
    <w:rsid w:val="00FF2440"/>
    <w:rsid w:val="0D3432F2"/>
    <w:rsid w:val="128F18F0"/>
    <w:rsid w:val="344156BE"/>
    <w:rsid w:val="43F442B4"/>
    <w:rsid w:val="5F5D1FAA"/>
    <w:rsid w:val="772360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Date" w:qFormat="1"/>
    <w:lsdException w:name="Body Text First Indent" w:semiHidden="0" w:uiPriority="0"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0"/>
    <w:link w:val="2Char1"/>
    <w:qFormat/>
    <w:pPr>
      <w:keepNext/>
      <w:keepLines/>
      <w:tabs>
        <w:tab w:val="left" w:pos="720"/>
      </w:tabs>
      <w:spacing w:before="260" w:after="260" w:line="413" w:lineRule="auto"/>
      <w:outlineLvl w:val="1"/>
    </w:pPr>
    <w:rPr>
      <w:rFonts w:ascii="Arial" w:eastAsia="黑体" w:hAnsi="Arial" w:cs="Times New Roman"/>
      <w:b/>
      <w:sz w:val="32"/>
      <w:szCs w:val="20"/>
      <w:lang w:val="zh-CN"/>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pPr>
      <w:ind w:firstLineChars="200" w:firstLine="420"/>
    </w:pPr>
    <w:rPr>
      <w:rFonts w:ascii="Times New Roman" w:eastAsia="宋体" w:hAnsi="Times New Roman" w:cs="Times New Roman"/>
      <w:sz w:val="28"/>
      <w:szCs w:val="24"/>
    </w:rPr>
  </w:style>
  <w:style w:type="paragraph" w:styleId="a4">
    <w:name w:val="annotation text"/>
    <w:basedOn w:val="a"/>
    <w:link w:val="Char0"/>
    <w:uiPriority w:val="99"/>
    <w:semiHidden/>
    <w:unhideWhenUsed/>
    <w:qFormat/>
    <w:pPr>
      <w:jc w:val="left"/>
    </w:pPr>
  </w:style>
  <w:style w:type="paragraph" w:styleId="a5">
    <w:name w:val="Body Text"/>
    <w:basedOn w:val="a"/>
    <w:link w:val="Char1"/>
    <w:uiPriority w:val="99"/>
    <w:semiHidden/>
    <w:unhideWhenUsed/>
    <w:qFormat/>
    <w:pPr>
      <w:spacing w:after="120"/>
    </w:pPr>
  </w:style>
  <w:style w:type="paragraph" w:styleId="30">
    <w:name w:val="toc 3"/>
    <w:basedOn w:val="a"/>
    <w:next w:val="a"/>
    <w:uiPriority w:val="39"/>
    <w:unhideWhenUsed/>
    <w:qFormat/>
    <w:pPr>
      <w:ind w:leftChars="400" w:left="840"/>
    </w:pPr>
  </w:style>
  <w:style w:type="paragraph" w:styleId="a6">
    <w:name w:val="Date"/>
    <w:basedOn w:val="a"/>
    <w:next w:val="a"/>
    <w:link w:val="Char2"/>
    <w:uiPriority w:val="99"/>
    <w:semiHidden/>
    <w:unhideWhenUsed/>
    <w:qFormat/>
    <w:pPr>
      <w:ind w:leftChars="2500" w:left="100"/>
    </w:pPr>
  </w:style>
  <w:style w:type="paragraph" w:styleId="a7">
    <w:name w:val="Balloon Text"/>
    <w:basedOn w:val="a"/>
    <w:link w:val="Char3"/>
    <w:uiPriority w:val="99"/>
    <w:semiHidden/>
    <w:unhideWhenUsed/>
    <w:qFormat/>
    <w:rPr>
      <w:sz w:val="18"/>
      <w:szCs w:val="18"/>
    </w:rPr>
  </w:style>
  <w:style w:type="paragraph" w:styleId="a8">
    <w:name w:val="footer"/>
    <w:basedOn w:val="a"/>
    <w:link w:val="Char4"/>
    <w:uiPriority w:val="99"/>
    <w:unhideWhenUsed/>
    <w:qFormat/>
    <w:pPr>
      <w:tabs>
        <w:tab w:val="center" w:pos="4153"/>
        <w:tab w:val="right" w:pos="8306"/>
      </w:tabs>
      <w:snapToGrid w:val="0"/>
      <w:jc w:val="left"/>
    </w:pPr>
    <w:rPr>
      <w:sz w:val="18"/>
      <w:szCs w:val="18"/>
    </w:rPr>
  </w:style>
  <w:style w:type="paragraph" w:styleId="a9">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tabs>
        <w:tab w:val="right" w:leader="dot" w:pos="8296"/>
      </w:tabs>
      <w:spacing w:line="360" w:lineRule="auto"/>
      <w:ind w:leftChars="200" w:left="200"/>
    </w:pPr>
  </w:style>
  <w:style w:type="paragraph" w:styleId="aa">
    <w:name w:val="annotation subject"/>
    <w:basedOn w:val="a4"/>
    <w:next w:val="a4"/>
    <w:link w:val="Char6"/>
    <w:uiPriority w:val="99"/>
    <w:semiHidden/>
    <w:unhideWhenUsed/>
    <w:qFormat/>
    <w:rPr>
      <w:b/>
      <w:bCs/>
    </w:rPr>
  </w:style>
  <w:style w:type="paragraph" w:styleId="ab">
    <w:name w:val="Body Text First Indent"/>
    <w:basedOn w:val="a5"/>
    <w:link w:val="Char7"/>
    <w:qFormat/>
    <w:pPr>
      <w:ind w:firstLineChars="100" w:firstLine="420"/>
    </w:pPr>
    <w:rPr>
      <w:rFonts w:ascii="Times New Roman" w:eastAsia="宋体" w:hAnsi="Times New Roman" w:cs="Times New Roman"/>
      <w:szCs w:val="24"/>
    </w:rPr>
  </w:style>
  <w:style w:type="table" w:styleId="ac">
    <w:name w:val="Table 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FollowedHyperlink"/>
    <w:basedOn w:val="a1"/>
    <w:uiPriority w:val="99"/>
    <w:semiHidden/>
    <w:unhideWhenUsed/>
    <w:qFormat/>
    <w:rPr>
      <w:color w:val="800080"/>
      <w:u w:val="single"/>
    </w:rPr>
  </w:style>
  <w:style w:type="character" w:styleId="ae">
    <w:name w:val="Hyperlink"/>
    <w:basedOn w:val="a1"/>
    <w:uiPriority w:val="99"/>
    <w:unhideWhenUsed/>
    <w:qFormat/>
    <w:rPr>
      <w:color w:val="0000FF"/>
      <w:u w:val="single"/>
    </w:rPr>
  </w:style>
  <w:style w:type="character" w:styleId="af">
    <w:name w:val="annotation reference"/>
    <w:basedOn w:val="a1"/>
    <w:uiPriority w:val="99"/>
    <w:semiHidden/>
    <w:unhideWhenUsed/>
    <w:qFormat/>
    <w:rPr>
      <w:sz w:val="21"/>
      <w:szCs w:val="21"/>
    </w:rPr>
  </w:style>
  <w:style w:type="character" w:customStyle="1" w:styleId="Char">
    <w:name w:val="正文缩进 Char"/>
    <w:link w:val="a0"/>
    <w:qFormat/>
    <w:rPr>
      <w:rFonts w:ascii="Times New Roman" w:eastAsia="宋体" w:hAnsi="Times New Roman" w:cs="Times New Roman"/>
      <w:sz w:val="28"/>
      <w:szCs w:val="24"/>
    </w:rPr>
  </w:style>
  <w:style w:type="character" w:customStyle="1" w:styleId="2Char1">
    <w:name w:val="标题 2 Char1"/>
    <w:link w:val="2"/>
    <w:qFormat/>
    <w:rPr>
      <w:rFonts w:ascii="Arial" w:eastAsia="黑体" w:hAnsi="Arial" w:cs="Times New Roman"/>
      <w:b/>
      <w:sz w:val="32"/>
      <w:szCs w:val="20"/>
      <w:lang w:val="zh-CN" w:eastAsia="zh-CN"/>
    </w:rPr>
  </w:style>
  <w:style w:type="character" w:customStyle="1" w:styleId="3Char">
    <w:name w:val="标题 3 Char"/>
    <w:basedOn w:val="a1"/>
    <w:link w:val="3"/>
    <w:uiPriority w:val="9"/>
    <w:semiHidden/>
    <w:qFormat/>
    <w:rPr>
      <w:b/>
      <w:bCs/>
      <w:sz w:val="32"/>
      <w:szCs w:val="32"/>
    </w:rPr>
  </w:style>
  <w:style w:type="paragraph" w:styleId="af0">
    <w:name w:val="List Paragraph"/>
    <w:basedOn w:val="a"/>
    <w:uiPriority w:val="34"/>
    <w:qFormat/>
    <w:pPr>
      <w:ind w:firstLineChars="200" w:firstLine="420"/>
    </w:pPr>
  </w:style>
  <w:style w:type="character" w:customStyle="1" w:styleId="Char3">
    <w:name w:val="批注框文本 Char"/>
    <w:basedOn w:val="a1"/>
    <w:link w:val="a7"/>
    <w:uiPriority w:val="99"/>
    <w:semiHidden/>
    <w:qFormat/>
    <w:rPr>
      <w:sz w:val="18"/>
      <w:szCs w:val="18"/>
    </w:rPr>
  </w:style>
  <w:style w:type="character" w:customStyle="1" w:styleId="2Char">
    <w:name w:val="标题 2 Char"/>
    <w:basedOn w:val="a1"/>
    <w:uiPriority w:val="9"/>
    <w:semiHidden/>
    <w:qFormat/>
    <w:rPr>
      <w:rFonts w:asciiTheme="majorHAnsi" w:eastAsiaTheme="majorEastAsia" w:hAnsiTheme="majorHAnsi" w:cstheme="majorBidi"/>
      <w:b/>
      <w:bCs/>
      <w:sz w:val="32"/>
      <w:szCs w:val="32"/>
    </w:rPr>
  </w:style>
  <w:style w:type="character" w:customStyle="1" w:styleId="Char5">
    <w:name w:val="页眉 Char"/>
    <w:basedOn w:val="a1"/>
    <w:link w:val="a9"/>
    <w:uiPriority w:val="99"/>
    <w:qFormat/>
    <w:rPr>
      <w:sz w:val="18"/>
      <w:szCs w:val="18"/>
    </w:rPr>
  </w:style>
  <w:style w:type="character" w:customStyle="1" w:styleId="Char4">
    <w:name w:val="页脚 Char"/>
    <w:basedOn w:val="a1"/>
    <w:link w:val="a8"/>
    <w:uiPriority w:val="99"/>
    <w:qFormat/>
    <w:rPr>
      <w:sz w:val="18"/>
      <w:szCs w:val="18"/>
    </w:rPr>
  </w:style>
  <w:style w:type="character" w:customStyle="1" w:styleId="Char1">
    <w:name w:val="正文文本 Char"/>
    <w:basedOn w:val="a1"/>
    <w:link w:val="a5"/>
    <w:uiPriority w:val="99"/>
    <w:semiHidden/>
    <w:qFormat/>
  </w:style>
  <w:style w:type="character" w:customStyle="1" w:styleId="Char7">
    <w:name w:val="正文首行缩进 Char"/>
    <w:basedOn w:val="Char1"/>
    <w:link w:val="ab"/>
    <w:qFormat/>
    <w:rPr>
      <w:rFonts w:ascii="Times New Roman" w:eastAsia="宋体" w:hAnsi="Times New Roman" w:cs="Times New Roman"/>
      <w:szCs w:val="24"/>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xl601">
    <w:name w:val="xl601"/>
    <w:basedOn w:val="a"/>
    <w:qFormat/>
    <w:pPr>
      <w:widowControl/>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2">
    <w:name w:val="xl602"/>
    <w:basedOn w:val="a"/>
    <w:qFormat/>
    <w:pPr>
      <w:widowControl/>
      <w:shd w:val="clear" w:color="000000" w:fill="FFFF00"/>
      <w:spacing w:before="100" w:beforeAutospacing="1" w:after="100" w:afterAutospacing="1"/>
      <w:jc w:val="left"/>
    </w:pPr>
    <w:rPr>
      <w:rFonts w:ascii="Times New Roman" w:eastAsia="宋体" w:hAnsi="Times New Roman" w:cs="Times New Roman"/>
      <w:kern w:val="0"/>
      <w:sz w:val="24"/>
      <w:szCs w:val="24"/>
    </w:rPr>
  </w:style>
  <w:style w:type="paragraph" w:customStyle="1" w:styleId="xl603">
    <w:name w:val="xl603"/>
    <w:basedOn w:val="a"/>
    <w:qFormat/>
    <w:pPr>
      <w:widowControl/>
      <w:spacing w:before="100" w:beforeAutospacing="1" w:after="100" w:afterAutospacing="1"/>
      <w:jc w:val="left"/>
    </w:pPr>
    <w:rPr>
      <w:rFonts w:ascii="Times New Roman" w:eastAsia="宋体" w:hAnsi="Times New Roman" w:cs="Times New Roman"/>
      <w:kern w:val="0"/>
      <w:sz w:val="24"/>
      <w:szCs w:val="24"/>
    </w:rPr>
  </w:style>
  <w:style w:type="paragraph" w:customStyle="1" w:styleId="xl604">
    <w:name w:val="xl604"/>
    <w:basedOn w:val="a"/>
    <w:qFormat/>
    <w:pPr>
      <w:widowControl/>
      <w:spacing w:before="100" w:beforeAutospacing="1" w:after="100" w:afterAutospacing="1"/>
      <w:jc w:val="center"/>
    </w:pPr>
    <w:rPr>
      <w:rFonts w:ascii="Times New Roman" w:eastAsia="宋体" w:hAnsi="Times New Roman" w:cs="Times New Roman"/>
      <w:kern w:val="0"/>
      <w:sz w:val="24"/>
      <w:szCs w:val="24"/>
    </w:rPr>
  </w:style>
  <w:style w:type="paragraph" w:customStyle="1" w:styleId="xl605">
    <w:name w:val="xl60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06">
    <w:name w:val="xl60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7">
    <w:name w:val="xl607"/>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8">
    <w:name w:val="xl60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9">
    <w:name w:val="xl60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 w:val="24"/>
      <w:szCs w:val="24"/>
    </w:rPr>
  </w:style>
  <w:style w:type="paragraph" w:customStyle="1" w:styleId="xl610">
    <w:name w:val="xl61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customStyle="1" w:styleId="xl611">
    <w:name w:val="xl611"/>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宋体" w:eastAsia="宋体" w:hAnsi="宋体" w:cs="宋体"/>
      <w:kern w:val="0"/>
      <w:sz w:val="24"/>
      <w:szCs w:val="24"/>
    </w:rPr>
  </w:style>
  <w:style w:type="paragraph" w:customStyle="1" w:styleId="xl612">
    <w:name w:val="xl61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13">
    <w:name w:val="xl61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b/>
      <w:bCs/>
      <w:color w:val="333399"/>
      <w:kern w:val="0"/>
      <w:sz w:val="24"/>
      <w:szCs w:val="24"/>
    </w:rPr>
  </w:style>
  <w:style w:type="paragraph" w:customStyle="1" w:styleId="xl614">
    <w:name w:val="xl614"/>
    <w:basedOn w:val="a"/>
    <w:qFormat/>
    <w:pPr>
      <w:widowControl/>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jc w:val="center"/>
      <w:textAlignment w:val="center"/>
    </w:pPr>
    <w:rPr>
      <w:rFonts w:ascii="宋体" w:eastAsia="宋体" w:hAnsi="宋体" w:cs="宋体"/>
      <w:b/>
      <w:bCs/>
      <w:color w:val="333399"/>
      <w:kern w:val="0"/>
      <w:sz w:val="24"/>
      <w:szCs w:val="24"/>
    </w:rPr>
  </w:style>
  <w:style w:type="paragraph" w:customStyle="1" w:styleId="xl615">
    <w:name w:val="xl615"/>
    <w:basedOn w:val="a"/>
    <w:qFormat/>
    <w:pPr>
      <w:widowControl/>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jc w:val="center"/>
      <w:textAlignment w:val="center"/>
    </w:pPr>
    <w:rPr>
      <w:rFonts w:ascii="Times New Roman" w:eastAsia="宋体" w:hAnsi="Times New Roman" w:cs="Times New Roman"/>
      <w:b/>
      <w:bCs/>
      <w:color w:val="333399"/>
      <w:kern w:val="0"/>
      <w:sz w:val="24"/>
      <w:szCs w:val="24"/>
    </w:rPr>
  </w:style>
  <w:style w:type="paragraph" w:customStyle="1" w:styleId="xl616">
    <w:name w:val="xl61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17">
    <w:name w:val="xl61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18">
    <w:name w:val="xl61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customStyle="1" w:styleId="xl619">
    <w:name w:val="xl619"/>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20">
    <w:name w:val="xl62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4"/>
      <w:szCs w:val="24"/>
    </w:rPr>
  </w:style>
  <w:style w:type="paragraph" w:customStyle="1" w:styleId="xl621">
    <w:name w:val="xl62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color w:val="000000"/>
      <w:kern w:val="0"/>
      <w:sz w:val="24"/>
      <w:szCs w:val="24"/>
    </w:rPr>
  </w:style>
  <w:style w:type="paragraph" w:customStyle="1" w:styleId="xl622">
    <w:name w:val="xl62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xl623">
    <w:name w:val="xl623"/>
    <w:basedOn w:val="a"/>
    <w:qFormat/>
    <w:pPr>
      <w:widowControl/>
      <w:spacing w:before="100" w:beforeAutospacing="1" w:after="100" w:afterAutospacing="1"/>
      <w:jc w:val="left"/>
    </w:pPr>
    <w:rPr>
      <w:rFonts w:ascii="Times New Roman" w:eastAsia="宋体" w:hAnsi="Times New Roman" w:cs="Times New Roman"/>
      <w:color w:val="FF0000"/>
      <w:kern w:val="0"/>
      <w:sz w:val="24"/>
      <w:szCs w:val="24"/>
    </w:rPr>
  </w:style>
  <w:style w:type="table" w:customStyle="1" w:styleId="11">
    <w:name w:val="网格型1"/>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批注文字 Char"/>
    <w:basedOn w:val="a1"/>
    <w:link w:val="a4"/>
    <w:uiPriority w:val="99"/>
    <w:semiHidden/>
    <w:qFormat/>
    <w:rPr>
      <w:kern w:val="2"/>
      <w:sz w:val="21"/>
      <w:szCs w:val="22"/>
    </w:rPr>
  </w:style>
  <w:style w:type="character" w:customStyle="1" w:styleId="Char6">
    <w:name w:val="批注主题 Char"/>
    <w:basedOn w:val="Char0"/>
    <w:link w:val="aa"/>
    <w:uiPriority w:val="99"/>
    <w:semiHidden/>
    <w:qFormat/>
    <w:rPr>
      <w:b/>
      <w:bCs/>
      <w:kern w:val="2"/>
      <w:sz w:val="21"/>
      <w:szCs w:val="22"/>
    </w:rPr>
  </w:style>
  <w:style w:type="character" w:customStyle="1" w:styleId="1Char">
    <w:name w:val="标题 1 Char"/>
    <w:basedOn w:val="a1"/>
    <w:link w:val="1"/>
    <w:uiPriority w:val="9"/>
    <w:qFormat/>
    <w:rPr>
      <w:b/>
      <w:bCs/>
      <w:kern w:val="44"/>
      <w:sz w:val="44"/>
      <w:szCs w:val="44"/>
    </w:rPr>
  </w:style>
  <w:style w:type="paragraph" w:customStyle="1" w:styleId="TOC1">
    <w:name w:val="TOC 标题1"/>
    <w:basedOn w:val="1"/>
    <w:next w:val="a"/>
    <w:uiPriority w:val="39"/>
    <w:semiHidden/>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12">
    <w:name w:val="不明显强调1"/>
    <w:basedOn w:val="a1"/>
    <w:uiPriority w:val="19"/>
    <w:qFormat/>
    <w:rPr>
      <w:i/>
      <w:iCs/>
      <w:color w:val="7F7F7F" w:themeColor="text1" w:themeTint="80"/>
    </w:rPr>
  </w:style>
  <w:style w:type="paragraph" w:customStyle="1" w:styleId="CharChar1">
    <w:name w:val="Char Char1"/>
    <w:basedOn w:val="a"/>
    <w:qFormat/>
    <w:pPr>
      <w:spacing w:line="360" w:lineRule="auto"/>
      <w:ind w:firstLineChars="200" w:firstLine="200"/>
    </w:pPr>
    <w:rPr>
      <w:rFonts w:ascii="Times New Roman" w:eastAsia="宋体" w:hAnsi="Times New Roman" w:cs="Times New Roman"/>
      <w:szCs w:val="20"/>
    </w:rPr>
  </w:style>
  <w:style w:type="character" w:customStyle="1" w:styleId="4Char">
    <w:name w:val="标题 4 Char"/>
    <w:basedOn w:val="a1"/>
    <w:link w:val="4"/>
    <w:uiPriority w:val="9"/>
    <w:semiHidden/>
    <w:qFormat/>
    <w:rPr>
      <w:rFonts w:asciiTheme="majorHAnsi" w:eastAsiaTheme="majorEastAsia" w:hAnsiTheme="majorHAnsi" w:cstheme="majorBidi"/>
      <w:b/>
      <w:bCs/>
      <w:kern w:val="2"/>
      <w:sz w:val="28"/>
      <w:szCs w:val="28"/>
    </w:rPr>
  </w:style>
  <w:style w:type="character" w:customStyle="1" w:styleId="Char2">
    <w:name w:val="日期 Char"/>
    <w:basedOn w:val="a1"/>
    <w:link w:val="a6"/>
    <w:uiPriority w:val="99"/>
    <w:semiHidden/>
    <w:qFormat/>
    <w:rPr>
      <w:rFonts w:asciiTheme="minorHAnsi" w:eastAsiaTheme="minorEastAsia" w:hAnsiTheme="minorHAnsi" w:cstheme="minorBidi"/>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uiPriority="0" w:unhideWhenUsed="0" w:qFormat="1"/>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Date" w:qFormat="1"/>
    <w:lsdException w:name="Body Text First Indent" w:semiHidden="0" w:uiPriority="0"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annotation subject" w:qFormat="1"/>
    <w:lsdException w:name="Balloon Text"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0"/>
    <w:link w:val="2Char1"/>
    <w:qFormat/>
    <w:pPr>
      <w:keepNext/>
      <w:keepLines/>
      <w:tabs>
        <w:tab w:val="left" w:pos="720"/>
      </w:tabs>
      <w:spacing w:before="260" w:after="260" w:line="413" w:lineRule="auto"/>
      <w:outlineLvl w:val="1"/>
    </w:pPr>
    <w:rPr>
      <w:rFonts w:ascii="Arial" w:eastAsia="黑体" w:hAnsi="Arial" w:cs="Times New Roman"/>
      <w:b/>
      <w:sz w:val="32"/>
      <w:szCs w:val="20"/>
      <w:lang w:val="zh-CN"/>
    </w:rPr>
  </w:style>
  <w:style w:type="paragraph" w:styleId="3">
    <w:name w:val="heading 3"/>
    <w:basedOn w:val="a"/>
    <w:next w:val="a"/>
    <w:link w:val="3Char"/>
    <w:uiPriority w:val="9"/>
    <w:semiHidden/>
    <w:unhideWhenUsed/>
    <w:qFormat/>
    <w:pPr>
      <w:keepNext/>
      <w:keepLines/>
      <w:spacing w:before="260" w:after="260" w:line="416" w:lineRule="auto"/>
      <w:outlineLvl w:val="2"/>
    </w:pPr>
    <w:rPr>
      <w:b/>
      <w:bCs/>
      <w:sz w:val="32"/>
      <w:szCs w:val="32"/>
    </w:rPr>
  </w:style>
  <w:style w:type="paragraph" w:styleId="4">
    <w:name w:val="heading 4"/>
    <w:basedOn w:val="a"/>
    <w:next w:val="a"/>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Char"/>
    <w:qFormat/>
    <w:pPr>
      <w:ind w:firstLineChars="200" w:firstLine="420"/>
    </w:pPr>
    <w:rPr>
      <w:rFonts w:ascii="Times New Roman" w:eastAsia="宋体" w:hAnsi="Times New Roman" w:cs="Times New Roman"/>
      <w:sz w:val="28"/>
      <w:szCs w:val="24"/>
    </w:rPr>
  </w:style>
  <w:style w:type="paragraph" w:styleId="a4">
    <w:name w:val="annotation text"/>
    <w:basedOn w:val="a"/>
    <w:link w:val="Char0"/>
    <w:uiPriority w:val="99"/>
    <w:semiHidden/>
    <w:unhideWhenUsed/>
    <w:qFormat/>
    <w:pPr>
      <w:jc w:val="left"/>
    </w:pPr>
  </w:style>
  <w:style w:type="paragraph" w:styleId="a5">
    <w:name w:val="Body Text"/>
    <w:basedOn w:val="a"/>
    <w:link w:val="Char1"/>
    <w:uiPriority w:val="99"/>
    <w:semiHidden/>
    <w:unhideWhenUsed/>
    <w:qFormat/>
    <w:pPr>
      <w:spacing w:after="120"/>
    </w:pPr>
  </w:style>
  <w:style w:type="paragraph" w:styleId="30">
    <w:name w:val="toc 3"/>
    <w:basedOn w:val="a"/>
    <w:next w:val="a"/>
    <w:uiPriority w:val="39"/>
    <w:unhideWhenUsed/>
    <w:qFormat/>
    <w:pPr>
      <w:ind w:leftChars="400" w:left="840"/>
    </w:pPr>
  </w:style>
  <w:style w:type="paragraph" w:styleId="a6">
    <w:name w:val="Date"/>
    <w:basedOn w:val="a"/>
    <w:next w:val="a"/>
    <w:link w:val="Char2"/>
    <w:uiPriority w:val="99"/>
    <w:semiHidden/>
    <w:unhideWhenUsed/>
    <w:qFormat/>
    <w:pPr>
      <w:ind w:leftChars="2500" w:left="100"/>
    </w:pPr>
  </w:style>
  <w:style w:type="paragraph" w:styleId="a7">
    <w:name w:val="Balloon Text"/>
    <w:basedOn w:val="a"/>
    <w:link w:val="Char3"/>
    <w:uiPriority w:val="99"/>
    <w:semiHidden/>
    <w:unhideWhenUsed/>
    <w:qFormat/>
    <w:rPr>
      <w:sz w:val="18"/>
      <w:szCs w:val="18"/>
    </w:rPr>
  </w:style>
  <w:style w:type="paragraph" w:styleId="a8">
    <w:name w:val="footer"/>
    <w:basedOn w:val="a"/>
    <w:link w:val="Char4"/>
    <w:uiPriority w:val="99"/>
    <w:unhideWhenUsed/>
    <w:qFormat/>
    <w:pPr>
      <w:tabs>
        <w:tab w:val="center" w:pos="4153"/>
        <w:tab w:val="right" w:pos="8306"/>
      </w:tabs>
      <w:snapToGrid w:val="0"/>
      <w:jc w:val="left"/>
    </w:pPr>
    <w:rPr>
      <w:sz w:val="18"/>
      <w:szCs w:val="18"/>
    </w:rPr>
  </w:style>
  <w:style w:type="paragraph" w:styleId="a9">
    <w:name w:val="header"/>
    <w:basedOn w:val="a"/>
    <w:link w:val="Char5"/>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20">
    <w:name w:val="toc 2"/>
    <w:basedOn w:val="a"/>
    <w:next w:val="a"/>
    <w:uiPriority w:val="39"/>
    <w:unhideWhenUsed/>
    <w:qFormat/>
    <w:pPr>
      <w:tabs>
        <w:tab w:val="right" w:leader="dot" w:pos="8296"/>
      </w:tabs>
      <w:spacing w:line="360" w:lineRule="auto"/>
      <w:ind w:leftChars="200" w:left="200"/>
    </w:pPr>
  </w:style>
  <w:style w:type="paragraph" w:styleId="aa">
    <w:name w:val="annotation subject"/>
    <w:basedOn w:val="a4"/>
    <w:next w:val="a4"/>
    <w:link w:val="Char6"/>
    <w:uiPriority w:val="99"/>
    <w:semiHidden/>
    <w:unhideWhenUsed/>
    <w:qFormat/>
    <w:rPr>
      <w:b/>
      <w:bCs/>
    </w:rPr>
  </w:style>
  <w:style w:type="paragraph" w:styleId="ab">
    <w:name w:val="Body Text First Indent"/>
    <w:basedOn w:val="a5"/>
    <w:link w:val="Char7"/>
    <w:qFormat/>
    <w:pPr>
      <w:ind w:firstLineChars="100" w:firstLine="420"/>
    </w:pPr>
    <w:rPr>
      <w:rFonts w:ascii="Times New Roman" w:eastAsia="宋体" w:hAnsi="Times New Roman" w:cs="Times New Roman"/>
      <w:szCs w:val="24"/>
    </w:rPr>
  </w:style>
  <w:style w:type="table" w:styleId="ac">
    <w:name w:val="Table Grid"/>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FollowedHyperlink"/>
    <w:basedOn w:val="a1"/>
    <w:uiPriority w:val="99"/>
    <w:semiHidden/>
    <w:unhideWhenUsed/>
    <w:qFormat/>
    <w:rPr>
      <w:color w:val="800080"/>
      <w:u w:val="single"/>
    </w:rPr>
  </w:style>
  <w:style w:type="character" w:styleId="ae">
    <w:name w:val="Hyperlink"/>
    <w:basedOn w:val="a1"/>
    <w:uiPriority w:val="99"/>
    <w:unhideWhenUsed/>
    <w:qFormat/>
    <w:rPr>
      <w:color w:val="0000FF"/>
      <w:u w:val="single"/>
    </w:rPr>
  </w:style>
  <w:style w:type="character" w:styleId="af">
    <w:name w:val="annotation reference"/>
    <w:basedOn w:val="a1"/>
    <w:uiPriority w:val="99"/>
    <w:semiHidden/>
    <w:unhideWhenUsed/>
    <w:qFormat/>
    <w:rPr>
      <w:sz w:val="21"/>
      <w:szCs w:val="21"/>
    </w:rPr>
  </w:style>
  <w:style w:type="character" w:customStyle="1" w:styleId="Char">
    <w:name w:val="正文缩进 Char"/>
    <w:link w:val="a0"/>
    <w:qFormat/>
    <w:rPr>
      <w:rFonts w:ascii="Times New Roman" w:eastAsia="宋体" w:hAnsi="Times New Roman" w:cs="Times New Roman"/>
      <w:sz w:val="28"/>
      <w:szCs w:val="24"/>
    </w:rPr>
  </w:style>
  <w:style w:type="character" w:customStyle="1" w:styleId="2Char1">
    <w:name w:val="标题 2 Char1"/>
    <w:link w:val="2"/>
    <w:qFormat/>
    <w:rPr>
      <w:rFonts w:ascii="Arial" w:eastAsia="黑体" w:hAnsi="Arial" w:cs="Times New Roman"/>
      <w:b/>
      <w:sz w:val="32"/>
      <w:szCs w:val="20"/>
      <w:lang w:val="zh-CN" w:eastAsia="zh-CN"/>
    </w:rPr>
  </w:style>
  <w:style w:type="character" w:customStyle="1" w:styleId="3Char">
    <w:name w:val="标题 3 Char"/>
    <w:basedOn w:val="a1"/>
    <w:link w:val="3"/>
    <w:uiPriority w:val="9"/>
    <w:semiHidden/>
    <w:qFormat/>
    <w:rPr>
      <w:b/>
      <w:bCs/>
      <w:sz w:val="32"/>
      <w:szCs w:val="32"/>
    </w:rPr>
  </w:style>
  <w:style w:type="paragraph" w:styleId="af0">
    <w:name w:val="List Paragraph"/>
    <w:basedOn w:val="a"/>
    <w:uiPriority w:val="34"/>
    <w:qFormat/>
    <w:pPr>
      <w:ind w:firstLineChars="200" w:firstLine="420"/>
    </w:pPr>
  </w:style>
  <w:style w:type="character" w:customStyle="1" w:styleId="Char3">
    <w:name w:val="批注框文本 Char"/>
    <w:basedOn w:val="a1"/>
    <w:link w:val="a7"/>
    <w:uiPriority w:val="99"/>
    <w:semiHidden/>
    <w:qFormat/>
    <w:rPr>
      <w:sz w:val="18"/>
      <w:szCs w:val="18"/>
    </w:rPr>
  </w:style>
  <w:style w:type="character" w:customStyle="1" w:styleId="2Char">
    <w:name w:val="标题 2 Char"/>
    <w:basedOn w:val="a1"/>
    <w:uiPriority w:val="9"/>
    <w:semiHidden/>
    <w:qFormat/>
    <w:rPr>
      <w:rFonts w:asciiTheme="majorHAnsi" w:eastAsiaTheme="majorEastAsia" w:hAnsiTheme="majorHAnsi" w:cstheme="majorBidi"/>
      <w:b/>
      <w:bCs/>
      <w:sz w:val="32"/>
      <w:szCs w:val="32"/>
    </w:rPr>
  </w:style>
  <w:style w:type="character" w:customStyle="1" w:styleId="Char5">
    <w:name w:val="页眉 Char"/>
    <w:basedOn w:val="a1"/>
    <w:link w:val="a9"/>
    <w:uiPriority w:val="99"/>
    <w:qFormat/>
    <w:rPr>
      <w:sz w:val="18"/>
      <w:szCs w:val="18"/>
    </w:rPr>
  </w:style>
  <w:style w:type="character" w:customStyle="1" w:styleId="Char4">
    <w:name w:val="页脚 Char"/>
    <w:basedOn w:val="a1"/>
    <w:link w:val="a8"/>
    <w:uiPriority w:val="99"/>
    <w:qFormat/>
    <w:rPr>
      <w:sz w:val="18"/>
      <w:szCs w:val="18"/>
    </w:rPr>
  </w:style>
  <w:style w:type="character" w:customStyle="1" w:styleId="Char1">
    <w:name w:val="正文文本 Char"/>
    <w:basedOn w:val="a1"/>
    <w:link w:val="a5"/>
    <w:uiPriority w:val="99"/>
    <w:semiHidden/>
    <w:qFormat/>
  </w:style>
  <w:style w:type="character" w:customStyle="1" w:styleId="Char7">
    <w:name w:val="正文首行缩进 Char"/>
    <w:basedOn w:val="Char1"/>
    <w:link w:val="ab"/>
    <w:qFormat/>
    <w:rPr>
      <w:rFonts w:ascii="Times New Roman" w:eastAsia="宋体" w:hAnsi="Times New Roman" w:cs="Times New Roman"/>
      <w:szCs w:val="24"/>
    </w:rPr>
  </w:style>
  <w:style w:type="paragraph" w:customStyle="1" w:styleId="font5">
    <w:name w:val="font5"/>
    <w:basedOn w:val="a"/>
    <w:qFormat/>
    <w:pPr>
      <w:widowControl/>
      <w:spacing w:before="100" w:beforeAutospacing="1" w:after="100" w:afterAutospacing="1"/>
      <w:jc w:val="left"/>
    </w:pPr>
    <w:rPr>
      <w:rFonts w:ascii="宋体" w:eastAsia="宋体" w:hAnsi="宋体" w:cs="宋体"/>
      <w:kern w:val="0"/>
      <w:sz w:val="18"/>
      <w:szCs w:val="18"/>
    </w:rPr>
  </w:style>
  <w:style w:type="paragraph" w:customStyle="1" w:styleId="xl601">
    <w:name w:val="xl601"/>
    <w:basedOn w:val="a"/>
    <w:qFormat/>
    <w:pPr>
      <w:widowControl/>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2">
    <w:name w:val="xl602"/>
    <w:basedOn w:val="a"/>
    <w:qFormat/>
    <w:pPr>
      <w:widowControl/>
      <w:shd w:val="clear" w:color="000000" w:fill="FFFF00"/>
      <w:spacing w:before="100" w:beforeAutospacing="1" w:after="100" w:afterAutospacing="1"/>
      <w:jc w:val="left"/>
    </w:pPr>
    <w:rPr>
      <w:rFonts w:ascii="Times New Roman" w:eastAsia="宋体" w:hAnsi="Times New Roman" w:cs="Times New Roman"/>
      <w:kern w:val="0"/>
      <w:sz w:val="24"/>
      <w:szCs w:val="24"/>
    </w:rPr>
  </w:style>
  <w:style w:type="paragraph" w:customStyle="1" w:styleId="xl603">
    <w:name w:val="xl603"/>
    <w:basedOn w:val="a"/>
    <w:qFormat/>
    <w:pPr>
      <w:widowControl/>
      <w:spacing w:before="100" w:beforeAutospacing="1" w:after="100" w:afterAutospacing="1"/>
      <w:jc w:val="left"/>
    </w:pPr>
    <w:rPr>
      <w:rFonts w:ascii="Times New Roman" w:eastAsia="宋体" w:hAnsi="Times New Roman" w:cs="Times New Roman"/>
      <w:kern w:val="0"/>
      <w:sz w:val="24"/>
      <w:szCs w:val="24"/>
    </w:rPr>
  </w:style>
  <w:style w:type="paragraph" w:customStyle="1" w:styleId="xl604">
    <w:name w:val="xl604"/>
    <w:basedOn w:val="a"/>
    <w:qFormat/>
    <w:pPr>
      <w:widowControl/>
      <w:spacing w:before="100" w:beforeAutospacing="1" w:after="100" w:afterAutospacing="1"/>
      <w:jc w:val="center"/>
    </w:pPr>
    <w:rPr>
      <w:rFonts w:ascii="Times New Roman" w:eastAsia="宋体" w:hAnsi="Times New Roman" w:cs="Times New Roman"/>
      <w:kern w:val="0"/>
      <w:sz w:val="24"/>
      <w:szCs w:val="24"/>
    </w:rPr>
  </w:style>
  <w:style w:type="paragraph" w:customStyle="1" w:styleId="xl605">
    <w:name w:val="xl60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06">
    <w:name w:val="xl60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7">
    <w:name w:val="xl607"/>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8">
    <w:name w:val="xl60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09">
    <w:name w:val="xl60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 w:val="24"/>
      <w:szCs w:val="24"/>
    </w:rPr>
  </w:style>
  <w:style w:type="paragraph" w:customStyle="1" w:styleId="xl610">
    <w:name w:val="xl61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customStyle="1" w:styleId="xl611">
    <w:name w:val="xl611"/>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宋体" w:eastAsia="宋体" w:hAnsi="宋体" w:cs="宋体"/>
      <w:kern w:val="0"/>
      <w:sz w:val="24"/>
      <w:szCs w:val="24"/>
    </w:rPr>
  </w:style>
  <w:style w:type="paragraph" w:customStyle="1" w:styleId="xl612">
    <w:name w:val="xl61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13">
    <w:name w:val="xl61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b/>
      <w:bCs/>
      <w:color w:val="333399"/>
      <w:kern w:val="0"/>
      <w:sz w:val="24"/>
      <w:szCs w:val="24"/>
    </w:rPr>
  </w:style>
  <w:style w:type="paragraph" w:customStyle="1" w:styleId="xl614">
    <w:name w:val="xl614"/>
    <w:basedOn w:val="a"/>
    <w:qFormat/>
    <w:pPr>
      <w:widowControl/>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jc w:val="center"/>
      <w:textAlignment w:val="center"/>
    </w:pPr>
    <w:rPr>
      <w:rFonts w:ascii="宋体" w:eastAsia="宋体" w:hAnsi="宋体" w:cs="宋体"/>
      <w:b/>
      <w:bCs/>
      <w:color w:val="333399"/>
      <w:kern w:val="0"/>
      <w:sz w:val="24"/>
      <w:szCs w:val="24"/>
    </w:rPr>
  </w:style>
  <w:style w:type="paragraph" w:customStyle="1" w:styleId="xl615">
    <w:name w:val="xl615"/>
    <w:basedOn w:val="a"/>
    <w:qFormat/>
    <w:pPr>
      <w:widowControl/>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jc w:val="center"/>
      <w:textAlignment w:val="center"/>
    </w:pPr>
    <w:rPr>
      <w:rFonts w:ascii="Times New Roman" w:eastAsia="宋体" w:hAnsi="Times New Roman" w:cs="Times New Roman"/>
      <w:b/>
      <w:bCs/>
      <w:color w:val="333399"/>
      <w:kern w:val="0"/>
      <w:sz w:val="24"/>
      <w:szCs w:val="24"/>
    </w:rPr>
  </w:style>
  <w:style w:type="paragraph" w:customStyle="1" w:styleId="xl616">
    <w:name w:val="xl61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kern w:val="0"/>
      <w:sz w:val="24"/>
      <w:szCs w:val="24"/>
    </w:rPr>
  </w:style>
  <w:style w:type="paragraph" w:customStyle="1" w:styleId="xl617">
    <w:name w:val="xl61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18">
    <w:name w:val="xl61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4"/>
      <w:szCs w:val="24"/>
    </w:rPr>
  </w:style>
  <w:style w:type="paragraph" w:customStyle="1" w:styleId="xl619">
    <w:name w:val="xl619"/>
    <w:basedOn w:val="a"/>
    <w:qFormat/>
    <w:pPr>
      <w:widowControl/>
      <w:pBdr>
        <w:top w:val="single" w:sz="4" w:space="0" w:color="auto"/>
        <w:left w:val="single" w:sz="4" w:space="0" w:color="auto"/>
        <w:bottom w:val="single" w:sz="4" w:space="0" w:color="auto"/>
        <w:right w:val="single" w:sz="4" w:space="0" w:color="auto"/>
      </w:pBdr>
      <w:shd w:val="clear" w:color="000000" w:fill="C7EDCC"/>
      <w:spacing w:before="100" w:beforeAutospacing="1" w:after="100" w:afterAutospacing="1"/>
      <w:jc w:val="center"/>
      <w:textAlignment w:val="center"/>
    </w:pPr>
    <w:rPr>
      <w:rFonts w:ascii="Times New Roman" w:eastAsia="宋体" w:hAnsi="Times New Roman" w:cs="Times New Roman"/>
      <w:kern w:val="0"/>
      <w:sz w:val="24"/>
      <w:szCs w:val="24"/>
    </w:rPr>
  </w:style>
  <w:style w:type="paragraph" w:customStyle="1" w:styleId="xl620">
    <w:name w:val="xl62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4"/>
      <w:szCs w:val="24"/>
    </w:rPr>
  </w:style>
  <w:style w:type="paragraph" w:customStyle="1" w:styleId="xl621">
    <w:name w:val="xl62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color w:val="000000"/>
      <w:kern w:val="0"/>
      <w:sz w:val="24"/>
      <w:szCs w:val="24"/>
    </w:rPr>
  </w:style>
  <w:style w:type="paragraph" w:customStyle="1" w:styleId="xl622">
    <w:name w:val="xl62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xl623">
    <w:name w:val="xl623"/>
    <w:basedOn w:val="a"/>
    <w:qFormat/>
    <w:pPr>
      <w:widowControl/>
      <w:spacing w:before="100" w:beforeAutospacing="1" w:after="100" w:afterAutospacing="1"/>
      <w:jc w:val="left"/>
    </w:pPr>
    <w:rPr>
      <w:rFonts w:ascii="Times New Roman" w:eastAsia="宋体" w:hAnsi="Times New Roman" w:cs="Times New Roman"/>
      <w:color w:val="FF0000"/>
      <w:kern w:val="0"/>
      <w:sz w:val="24"/>
      <w:szCs w:val="24"/>
    </w:rPr>
  </w:style>
  <w:style w:type="table" w:customStyle="1" w:styleId="11">
    <w:name w:val="网格型1"/>
    <w:basedOn w:val="a2"/>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批注文字 Char"/>
    <w:basedOn w:val="a1"/>
    <w:link w:val="a4"/>
    <w:uiPriority w:val="99"/>
    <w:semiHidden/>
    <w:qFormat/>
    <w:rPr>
      <w:kern w:val="2"/>
      <w:sz w:val="21"/>
      <w:szCs w:val="22"/>
    </w:rPr>
  </w:style>
  <w:style w:type="character" w:customStyle="1" w:styleId="Char6">
    <w:name w:val="批注主题 Char"/>
    <w:basedOn w:val="Char0"/>
    <w:link w:val="aa"/>
    <w:uiPriority w:val="99"/>
    <w:semiHidden/>
    <w:qFormat/>
    <w:rPr>
      <w:b/>
      <w:bCs/>
      <w:kern w:val="2"/>
      <w:sz w:val="21"/>
      <w:szCs w:val="22"/>
    </w:rPr>
  </w:style>
  <w:style w:type="character" w:customStyle="1" w:styleId="1Char">
    <w:name w:val="标题 1 Char"/>
    <w:basedOn w:val="a1"/>
    <w:link w:val="1"/>
    <w:uiPriority w:val="9"/>
    <w:qFormat/>
    <w:rPr>
      <w:b/>
      <w:bCs/>
      <w:kern w:val="44"/>
      <w:sz w:val="44"/>
      <w:szCs w:val="44"/>
    </w:rPr>
  </w:style>
  <w:style w:type="paragraph" w:customStyle="1" w:styleId="TOC1">
    <w:name w:val="TOC 标题1"/>
    <w:basedOn w:val="1"/>
    <w:next w:val="a"/>
    <w:uiPriority w:val="39"/>
    <w:semiHidden/>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12">
    <w:name w:val="不明显强调1"/>
    <w:basedOn w:val="a1"/>
    <w:uiPriority w:val="19"/>
    <w:qFormat/>
    <w:rPr>
      <w:i/>
      <w:iCs/>
      <w:color w:val="7F7F7F" w:themeColor="text1" w:themeTint="80"/>
    </w:rPr>
  </w:style>
  <w:style w:type="paragraph" w:customStyle="1" w:styleId="CharChar1">
    <w:name w:val="Char Char1"/>
    <w:basedOn w:val="a"/>
    <w:qFormat/>
    <w:pPr>
      <w:spacing w:line="360" w:lineRule="auto"/>
      <w:ind w:firstLineChars="200" w:firstLine="200"/>
    </w:pPr>
    <w:rPr>
      <w:rFonts w:ascii="Times New Roman" w:eastAsia="宋体" w:hAnsi="Times New Roman" w:cs="Times New Roman"/>
      <w:szCs w:val="20"/>
    </w:rPr>
  </w:style>
  <w:style w:type="character" w:customStyle="1" w:styleId="4Char">
    <w:name w:val="标题 4 Char"/>
    <w:basedOn w:val="a1"/>
    <w:link w:val="4"/>
    <w:uiPriority w:val="9"/>
    <w:semiHidden/>
    <w:qFormat/>
    <w:rPr>
      <w:rFonts w:asciiTheme="majorHAnsi" w:eastAsiaTheme="majorEastAsia" w:hAnsiTheme="majorHAnsi" w:cstheme="majorBidi"/>
      <w:b/>
      <w:bCs/>
      <w:kern w:val="2"/>
      <w:sz w:val="28"/>
      <w:szCs w:val="28"/>
    </w:rPr>
  </w:style>
  <w:style w:type="character" w:customStyle="1" w:styleId="Char2">
    <w:name w:val="日期 Char"/>
    <w:basedOn w:val="a1"/>
    <w:link w:val="a6"/>
    <w:uiPriority w:val="99"/>
    <w:semiHidden/>
    <w:qFormat/>
    <w:rPr>
      <w:rFonts w:asciiTheme="minorHAnsi" w:eastAsiaTheme="minorEastAsia" w:hAnsiTheme="minorHAnsi" w:cstheme="minorBid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3.xml"/><Relationship Id="rId18" Type="http://schemas.openxmlformats.org/officeDocument/2006/relationships/image" Target="media/image4.jpeg"/><Relationship Id="rId26" Type="http://schemas.openxmlformats.org/officeDocument/2006/relationships/image" Target="media/image10.jpeg"/><Relationship Id="rId39" Type="http://schemas.openxmlformats.org/officeDocument/2006/relationships/image" Target="media/image23.jpeg"/><Relationship Id="rId3" Type="http://schemas.openxmlformats.org/officeDocument/2006/relationships/numbering" Target="numbering.xml"/><Relationship Id="rId21" Type="http://schemas.openxmlformats.org/officeDocument/2006/relationships/footer" Target="footer6.xml"/><Relationship Id="rId34" Type="http://schemas.openxmlformats.org/officeDocument/2006/relationships/image" Target="media/image18.jpeg"/><Relationship Id="rId42" Type="http://schemas.openxmlformats.org/officeDocument/2006/relationships/image" Target="media/image26.jpeg"/><Relationship Id="rId55"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image" Target="media/image3.jpe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5.xml"/><Relationship Id="rId29" Type="http://schemas.openxmlformats.org/officeDocument/2006/relationships/image" Target="media/image13.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5.jpe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4.xml"/><Relationship Id="rId22" Type="http://schemas.openxmlformats.org/officeDocument/2006/relationships/image" Target="media/image6.JP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footer" Target="footer7.xml"/><Relationship Id="rId56"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556936-8CE7-4CE3-A6C8-E368A2737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1231</TotalTime>
  <Pages>32</Pages>
  <Words>708</Words>
  <Characters>4039</Characters>
  <Application>Microsoft Office Word</Application>
  <DocSecurity>0</DocSecurity>
  <Lines>33</Lines>
  <Paragraphs>9</Paragraphs>
  <ScaleCrop>false</ScaleCrop>
  <Company>微软中国</Company>
  <LinksUpToDate>false</LinksUpToDate>
  <CharactersWithSpaces>4738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全欢</cp:lastModifiedBy>
  <cp:revision>81</cp:revision>
  <cp:lastPrinted>2020-07-16T07:36:00Z</cp:lastPrinted>
  <dcterms:created xsi:type="dcterms:W3CDTF">2019-02-18T02:59:00Z</dcterms:created>
  <dcterms:modified xsi:type="dcterms:W3CDTF">2020-07-16T07:36:00Z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